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435" w:rsidRDefault="00B80E7E" w:rsidP="003F5F61">
      <w:pPr>
        <w:spacing w:line="700" w:lineRule="exact"/>
        <w:jc w:val="center"/>
        <w:rPr>
          <w:rFonts w:ascii="方正小标宋简体" w:eastAsia="方正小标宋简体" w:hAnsi="宋体" w:cs="Times New Roman"/>
          <w:bCs/>
          <w:sz w:val="44"/>
          <w:szCs w:val="44"/>
        </w:rPr>
      </w:pPr>
      <w:r w:rsidRPr="00991C28">
        <w:rPr>
          <w:rFonts w:ascii="方正小标宋简体" w:eastAsia="方正小标宋简体" w:hAnsi="宋体" w:cs="Times New Roman" w:hint="eastAsia"/>
          <w:bCs/>
          <w:sz w:val="44"/>
          <w:szCs w:val="44"/>
        </w:rPr>
        <w:t>中国电建地产</w:t>
      </w:r>
      <w:r w:rsidR="00292435">
        <w:rPr>
          <w:rFonts w:ascii="方正小标宋简体" w:eastAsia="方正小标宋简体" w:hAnsi="宋体" w:cs="Times New Roman" w:hint="eastAsia"/>
          <w:bCs/>
          <w:sz w:val="44"/>
          <w:szCs w:val="44"/>
        </w:rPr>
        <w:t>湖北区域</w:t>
      </w:r>
      <w:r w:rsidR="00DA4E0E">
        <w:rPr>
          <w:rFonts w:ascii="方正小标宋简体" w:eastAsia="方正小标宋简体" w:hAnsi="宋体" w:cs="Times New Roman" w:hint="eastAsia"/>
          <w:bCs/>
          <w:sz w:val="44"/>
          <w:szCs w:val="44"/>
        </w:rPr>
        <w:t>总部</w:t>
      </w:r>
    </w:p>
    <w:p w:rsidR="00B80E7E" w:rsidRPr="00991C28" w:rsidRDefault="00B80E7E" w:rsidP="003F5F61">
      <w:pPr>
        <w:spacing w:line="700" w:lineRule="exact"/>
        <w:jc w:val="center"/>
        <w:rPr>
          <w:rFonts w:ascii="方正小标宋简体" w:eastAsia="方正小标宋简体" w:hAnsi="宋体" w:cs="Times New Roman"/>
          <w:bCs/>
          <w:sz w:val="44"/>
          <w:szCs w:val="44"/>
        </w:rPr>
      </w:pPr>
      <w:r w:rsidRPr="00991C28">
        <w:rPr>
          <w:rFonts w:ascii="方正小标宋简体" w:eastAsia="方正小标宋简体" w:hAnsi="宋体" w:cs="Times New Roman"/>
          <w:bCs/>
          <w:sz w:val="44"/>
          <w:szCs w:val="44"/>
        </w:rPr>
        <w:t>201</w:t>
      </w:r>
      <w:r>
        <w:rPr>
          <w:rFonts w:ascii="方正小标宋简体" w:eastAsia="方正小标宋简体" w:hAnsi="宋体" w:cs="Times New Roman" w:hint="eastAsia"/>
          <w:bCs/>
          <w:sz w:val="44"/>
          <w:szCs w:val="44"/>
        </w:rPr>
        <w:t>6</w:t>
      </w:r>
      <w:r w:rsidRPr="00991C28">
        <w:rPr>
          <w:rFonts w:ascii="方正小标宋简体" w:eastAsia="方正小标宋简体" w:hAnsi="宋体" w:cs="Times New Roman" w:hint="eastAsia"/>
          <w:bCs/>
          <w:sz w:val="44"/>
          <w:szCs w:val="44"/>
        </w:rPr>
        <w:t>年校园招聘</w:t>
      </w:r>
    </w:p>
    <w:p w:rsidR="0037074D" w:rsidRDefault="0037074D" w:rsidP="00541925">
      <w:pPr>
        <w:spacing w:line="540" w:lineRule="exact"/>
        <w:jc w:val="center"/>
        <w:rPr>
          <w:rFonts w:ascii="方正小标宋简体" w:eastAsia="方正小标宋简体" w:hAnsi="宋体" w:cs="Times New Roman"/>
          <w:bCs/>
          <w:sz w:val="44"/>
          <w:szCs w:val="44"/>
        </w:rPr>
      </w:pPr>
    </w:p>
    <w:p w:rsidR="00277861" w:rsidRPr="00C41A37" w:rsidRDefault="00A336FB" w:rsidP="00541925">
      <w:pPr>
        <w:pStyle w:val="a5"/>
        <w:numPr>
          <w:ilvl w:val="0"/>
          <w:numId w:val="38"/>
        </w:numPr>
        <w:spacing w:line="540" w:lineRule="exact"/>
        <w:ind w:firstLineChars="0"/>
        <w:jc w:val="left"/>
        <w:rPr>
          <w:rFonts w:ascii="黑体" w:eastAsia="黑体" w:hAnsi="黑体" w:cs="Times New Roman"/>
          <w:sz w:val="30"/>
          <w:szCs w:val="30"/>
        </w:rPr>
      </w:pPr>
      <w:r w:rsidRPr="00277861">
        <w:rPr>
          <w:rFonts w:ascii="黑体" w:eastAsia="黑体" w:hAnsi="黑体" w:cs="Times New Roman" w:hint="eastAsia"/>
          <w:sz w:val="30"/>
          <w:szCs w:val="30"/>
        </w:rPr>
        <w:t>宣讲</w:t>
      </w:r>
      <w:r w:rsidR="0021748C">
        <w:rPr>
          <w:rFonts w:ascii="黑体" w:eastAsia="黑体" w:hAnsi="黑体" w:cs="Times New Roman" w:hint="eastAsia"/>
          <w:sz w:val="30"/>
          <w:szCs w:val="30"/>
        </w:rPr>
        <w:t>时间、地点</w:t>
      </w:r>
    </w:p>
    <w:p w:rsidR="00E30068" w:rsidRDefault="00E30068" w:rsidP="006B7D6D">
      <w:pPr>
        <w:jc w:val="left"/>
        <w:rPr>
          <w:rFonts w:ascii="华文楷体" w:eastAsia="华文楷体" w:hAnsi="华文楷体" w:cs="宋体"/>
          <w:bCs/>
          <w:color w:val="000000"/>
          <w:kern w:val="0"/>
          <w:sz w:val="30"/>
          <w:szCs w:val="30"/>
        </w:rPr>
      </w:pPr>
      <w:r w:rsidRPr="00E85AC4">
        <w:rPr>
          <w:rFonts w:ascii="华文楷体" w:eastAsia="华文楷体" w:hAnsi="华文楷体" w:cs="宋体" w:hint="eastAsia"/>
          <w:bCs/>
          <w:color w:val="000000"/>
          <w:kern w:val="0"/>
          <w:sz w:val="30"/>
          <w:szCs w:val="30"/>
        </w:rPr>
        <w:t>中南</w:t>
      </w:r>
      <w:proofErr w:type="gramStart"/>
      <w:r w:rsidRPr="00E85AC4">
        <w:rPr>
          <w:rFonts w:ascii="华文楷体" w:eastAsia="华文楷体" w:hAnsi="华文楷体" w:cs="宋体" w:hint="eastAsia"/>
          <w:bCs/>
          <w:color w:val="000000"/>
          <w:kern w:val="0"/>
          <w:sz w:val="30"/>
          <w:szCs w:val="30"/>
        </w:rPr>
        <w:t>财经政法</w:t>
      </w:r>
      <w:proofErr w:type="gramEnd"/>
      <w:r w:rsidRPr="00E85AC4">
        <w:rPr>
          <w:rFonts w:ascii="华文楷体" w:eastAsia="华文楷体" w:hAnsi="华文楷体" w:cs="宋体" w:hint="eastAsia"/>
          <w:bCs/>
          <w:color w:val="000000"/>
          <w:kern w:val="0"/>
          <w:sz w:val="30"/>
          <w:szCs w:val="30"/>
        </w:rPr>
        <w:t>大学</w:t>
      </w:r>
      <w:r>
        <w:rPr>
          <w:rFonts w:ascii="华文楷体" w:eastAsia="华文楷体" w:hAnsi="华文楷体" w:cs="宋体" w:hint="eastAsia"/>
          <w:bCs/>
          <w:color w:val="000000"/>
          <w:kern w:val="0"/>
          <w:sz w:val="30"/>
          <w:szCs w:val="30"/>
        </w:rPr>
        <w:t>宣讲会：</w:t>
      </w:r>
    </w:p>
    <w:p w:rsidR="00E30068" w:rsidRDefault="00E30068" w:rsidP="006B7D6D">
      <w:pPr>
        <w:jc w:val="left"/>
        <w:rPr>
          <w:rFonts w:ascii="华文楷体" w:eastAsia="华文楷体" w:hAnsi="华文楷体" w:cs="宋体"/>
          <w:bCs/>
          <w:color w:val="000000"/>
          <w:kern w:val="0"/>
          <w:sz w:val="30"/>
          <w:szCs w:val="30"/>
        </w:rPr>
      </w:pPr>
      <w:r>
        <w:rPr>
          <w:rFonts w:ascii="华文楷体" w:eastAsia="华文楷体" w:hAnsi="华文楷体" w:cs="宋体" w:hint="eastAsia"/>
          <w:bCs/>
          <w:color w:val="000000"/>
          <w:kern w:val="0"/>
          <w:sz w:val="30"/>
          <w:szCs w:val="30"/>
        </w:rPr>
        <w:t>宣讲时间：2015年10月19日19：00-21：30</w:t>
      </w:r>
    </w:p>
    <w:p w:rsidR="006B7D6D" w:rsidRPr="00E30068" w:rsidRDefault="00E30068" w:rsidP="006B7D6D">
      <w:pPr>
        <w:jc w:val="left"/>
        <w:rPr>
          <w:rFonts w:ascii="黑体" w:eastAsia="黑体" w:hAnsi="黑体"/>
          <w:sz w:val="32"/>
          <w:szCs w:val="32"/>
        </w:rPr>
      </w:pPr>
      <w:r>
        <w:rPr>
          <w:rFonts w:ascii="华文楷体" w:eastAsia="华文楷体" w:hAnsi="华文楷体" w:cs="宋体" w:hint="eastAsia"/>
          <w:bCs/>
          <w:color w:val="000000"/>
          <w:kern w:val="0"/>
          <w:sz w:val="30"/>
          <w:szCs w:val="30"/>
        </w:rPr>
        <w:t>宣讲地点：</w:t>
      </w:r>
      <w:r w:rsidRPr="00E85AC4">
        <w:rPr>
          <w:rFonts w:ascii="华文楷体" w:eastAsia="华文楷体" w:hAnsi="华文楷体" w:cs="宋体" w:hint="eastAsia"/>
          <w:bCs/>
          <w:color w:val="000000"/>
          <w:kern w:val="0"/>
          <w:sz w:val="30"/>
          <w:szCs w:val="30"/>
        </w:rPr>
        <w:t>南湖校区</w:t>
      </w:r>
      <w:proofErr w:type="gramStart"/>
      <w:r w:rsidRPr="00E85AC4">
        <w:rPr>
          <w:rFonts w:ascii="华文楷体" w:eastAsia="华文楷体" w:hAnsi="华文楷体" w:cs="宋体" w:hint="eastAsia"/>
          <w:bCs/>
          <w:color w:val="000000"/>
          <w:kern w:val="0"/>
          <w:sz w:val="30"/>
          <w:szCs w:val="30"/>
        </w:rPr>
        <w:t>文潭楼</w:t>
      </w:r>
      <w:proofErr w:type="gramEnd"/>
      <w:r w:rsidRPr="00E85AC4">
        <w:rPr>
          <w:rFonts w:ascii="华文楷体" w:eastAsia="华文楷体" w:hAnsi="华文楷体" w:cs="宋体" w:hint="eastAsia"/>
          <w:bCs/>
          <w:color w:val="000000"/>
          <w:kern w:val="0"/>
          <w:sz w:val="30"/>
          <w:szCs w:val="30"/>
        </w:rPr>
        <w:t>308招聘厅</w:t>
      </w:r>
    </w:p>
    <w:p w:rsidR="007759D9" w:rsidRPr="00733684" w:rsidRDefault="007759D9" w:rsidP="007759D9">
      <w:pPr>
        <w:spacing w:line="600" w:lineRule="exact"/>
        <w:jc w:val="left"/>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201</w:t>
      </w:r>
      <w:r>
        <w:rPr>
          <w:rFonts w:ascii="黑体" w:eastAsia="黑体" w:hAnsi="黑体" w:hint="eastAsia"/>
          <w:sz w:val="32"/>
          <w:szCs w:val="32"/>
        </w:rPr>
        <w:t>6</w:t>
      </w:r>
      <w:r w:rsidRPr="00733684">
        <w:rPr>
          <w:rFonts w:ascii="黑体" w:eastAsia="黑体" w:hAnsi="黑体" w:hint="eastAsia"/>
          <w:sz w:val="32"/>
          <w:szCs w:val="32"/>
        </w:rPr>
        <w:t>年招聘</w:t>
      </w:r>
      <w:r>
        <w:rPr>
          <w:rFonts w:ascii="黑体" w:eastAsia="黑体" w:hAnsi="黑体" w:hint="eastAsia"/>
          <w:sz w:val="32"/>
          <w:szCs w:val="32"/>
        </w:rPr>
        <w:t>岗位</w:t>
      </w:r>
    </w:p>
    <w:p w:rsidR="007759D9" w:rsidRDefault="007759D9" w:rsidP="007759D9">
      <w:pPr>
        <w:spacing w:line="600" w:lineRule="exact"/>
        <w:ind w:firstLineChars="200" w:firstLine="640"/>
        <w:jc w:val="left"/>
        <w:rPr>
          <w:rFonts w:ascii="华文楷体" w:eastAsia="华文楷体" w:hAnsi="华文楷体"/>
          <w:color w:val="000000"/>
          <w:sz w:val="32"/>
          <w:szCs w:val="32"/>
        </w:rPr>
      </w:pPr>
      <w:r>
        <w:rPr>
          <w:rFonts w:ascii="华文楷体" w:eastAsia="华文楷体" w:hAnsi="华文楷体" w:hint="eastAsia"/>
          <w:color w:val="000000"/>
          <w:sz w:val="32"/>
          <w:szCs w:val="32"/>
        </w:rPr>
        <w:t>211、985</w:t>
      </w:r>
      <w:r w:rsidRPr="00473871">
        <w:rPr>
          <w:rFonts w:ascii="华文楷体" w:eastAsia="华文楷体" w:hAnsi="华文楷体" w:hint="eastAsia"/>
          <w:color w:val="000000"/>
          <w:sz w:val="32"/>
          <w:szCs w:val="32"/>
        </w:rPr>
        <w:t>本科及以上学历，硕士</w:t>
      </w:r>
      <w:r>
        <w:rPr>
          <w:rFonts w:ascii="华文楷体" w:eastAsia="华文楷体" w:hAnsi="华文楷体" w:hint="eastAsia"/>
          <w:color w:val="000000"/>
          <w:sz w:val="32"/>
          <w:szCs w:val="32"/>
        </w:rPr>
        <w:t>以上学历</w:t>
      </w:r>
      <w:r w:rsidRPr="00473871">
        <w:rPr>
          <w:rFonts w:ascii="华文楷体" w:eastAsia="华文楷体" w:hAnsi="华文楷体" w:hint="eastAsia"/>
          <w:color w:val="000000"/>
          <w:sz w:val="32"/>
          <w:szCs w:val="32"/>
        </w:rPr>
        <w:t>优先。</w:t>
      </w:r>
    </w:p>
    <w:p w:rsidR="007759D9" w:rsidRDefault="007759D9" w:rsidP="007759D9">
      <w:pPr>
        <w:spacing w:line="600" w:lineRule="exact"/>
        <w:ind w:firstLineChars="200" w:firstLine="640"/>
        <w:jc w:val="left"/>
        <w:rPr>
          <w:rFonts w:ascii="华文楷体" w:eastAsia="华文楷体" w:hAnsi="华文楷体"/>
          <w:sz w:val="32"/>
          <w:szCs w:val="32"/>
        </w:rPr>
      </w:pPr>
      <w:r w:rsidRPr="00565B97">
        <w:rPr>
          <w:rFonts w:ascii="华文楷体" w:eastAsia="华文楷体" w:hAnsi="华文楷体" w:hint="eastAsia"/>
          <w:sz w:val="32"/>
          <w:szCs w:val="32"/>
        </w:rPr>
        <w:t>人力资源岗、党建管理岗、中文行政岗、市场营销岗、财务税务岗、财务金融岗、</w:t>
      </w:r>
      <w:r w:rsidR="007C1600" w:rsidRPr="007C1600">
        <w:rPr>
          <w:rFonts w:ascii="华文楷体" w:eastAsia="华文楷体" w:hAnsi="华文楷体" w:hint="eastAsia"/>
          <w:sz w:val="32"/>
          <w:szCs w:val="32"/>
        </w:rPr>
        <w:t>建筑设计、</w:t>
      </w:r>
      <w:r w:rsidRPr="00565B97">
        <w:rPr>
          <w:rFonts w:ascii="华文楷体" w:eastAsia="华文楷体" w:hAnsi="华文楷体" w:hint="eastAsia"/>
          <w:sz w:val="32"/>
          <w:szCs w:val="32"/>
        </w:rPr>
        <w:t>结构设计岗、景观设计岗、给排水设计岗、法</w:t>
      </w:r>
      <w:proofErr w:type="gramStart"/>
      <w:r w:rsidRPr="00565B97">
        <w:rPr>
          <w:rFonts w:ascii="华文楷体" w:eastAsia="华文楷体" w:hAnsi="华文楷体" w:hint="eastAsia"/>
          <w:sz w:val="32"/>
          <w:szCs w:val="32"/>
        </w:rPr>
        <w:t>务</w:t>
      </w:r>
      <w:proofErr w:type="gramEnd"/>
      <w:r w:rsidRPr="00565B97">
        <w:rPr>
          <w:rFonts w:ascii="华文楷体" w:eastAsia="华文楷体" w:hAnsi="华文楷体" w:hint="eastAsia"/>
          <w:sz w:val="32"/>
          <w:szCs w:val="32"/>
        </w:rPr>
        <w:t>管理岗、机电管理岗、水暖管理岗、工程造价管理岗、土建管理岗</w:t>
      </w:r>
      <w:r>
        <w:rPr>
          <w:rFonts w:ascii="华文楷体" w:eastAsia="华文楷体" w:hAnsi="华文楷体" w:hint="eastAsia"/>
          <w:sz w:val="32"/>
          <w:szCs w:val="32"/>
        </w:rPr>
        <w:t>。</w:t>
      </w:r>
    </w:p>
    <w:p w:rsidR="006B7D6D" w:rsidRPr="0061243E" w:rsidRDefault="006B7D6D" w:rsidP="006B7D6D">
      <w:pPr>
        <w:jc w:val="left"/>
        <w:rPr>
          <w:rFonts w:ascii="黑体" w:eastAsia="黑体" w:hAnsi="黑体"/>
          <w:sz w:val="32"/>
          <w:szCs w:val="32"/>
        </w:rPr>
      </w:pPr>
      <w:r>
        <w:rPr>
          <w:rFonts w:ascii="黑体" w:eastAsia="黑体" w:hAnsi="黑体" w:hint="eastAsia"/>
          <w:sz w:val="32"/>
          <w:szCs w:val="32"/>
        </w:rPr>
        <w:t>三</w:t>
      </w:r>
      <w:r w:rsidRPr="0061243E">
        <w:rPr>
          <w:rFonts w:ascii="黑体" w:eastAsia="黑体" w:hAnsi="黑体" w:hint="eastAsia"/>
          <w:sz w:val="32"/>
          <w:szCs w:val="32"/>
        </w:rPr>
        <w:t>、薪酬福利</w:t>
      </w:r>
    </w:p>
    <w:p w:rsidR="006B7D6D" w:rsidRPr="00824177" w:rsidRDefault="006B7D6D" w:rsidP="00824177">
      <w:pPr>
        <w:ind w:firstLineChars="200" w:firstLine="640"/>
        <w:jc w:val="left"/>
        <w:rPr>
          <w:rFonts w:ascii="华文楷体" w:eastAsia="华文楷体" w:hAnsi="华文楷体"/>
          <w:sz w:val="32"/>
          <w:szCs w:val="32"/>
        </w:rPr>
      </w:pPr>
      <w:r w:rsidRPr="00C40275">
        <w:rPr>
          <w:rFonts w:ascii="华文楷体" w:eastAsia="华文楷体" w:hAnsi="华文楷体" w:hint="eastAsia"/>
          <w:sz w:val="32"/>
          <w:szCs w:val="32"/>
        </w:rPr>
        <w:t>公司将为员工提供具有竞争力的薪酬、福利</w:t>
      </w:r>
      <w:r>
        <w:rPr>
          <w:rFonts w:ascii="华文楷体" w:eastAsia="华文楷体" w:hAnsi="华文楷体" w:hint="eastAsia"/>
          <w:sz w:val="32"/>
          <w:szCs w:val="32"/>
        </w:rPr>
        <w:t>。</w:t>
      </w:r>
      <w:r w:rsidRPr="00C40275">
        <w:rPr>
          <w:rFonts w:ascii="华文楷体" w:eastAsia="华文楷体" w:hAnsi="华文楷体" w:hint="eastAsia"/>
          <w:sz w:val="32"/>
          <w:szCs w:val="32"/>
        </w:rPr>
        <w:t>除国家规定</w:t>
      </w:r>
      <w:r w:rsidRPr="00C40275">
        <w:rPr>
          <w:rFonts w:ascii="华文楷体" w:eastAsia="华文楷体" w:hAnsi="华文楷体"/>
          <w:sz w:val="32"/>
          <w:szCs w:val="32"/>
        </w:rPr>
        <w:t>5</w:t>
      </w:r>
      <w:r w:rsidRPr="00C40275">
        <w:rPr>
          <w:rFonts w:ascii="华文楷体" w:eastAsia="华文楷体" w:hAnsi="华文楷体" w:hint="eastAsia"/>
          <w:sz w:val="32"/>
          <w:szCs w:val="32"/>
        </w:rPr>
        <w:t>险</w:t>
      </w:r>
      <w:r w:rsidRPr="00C40275">
        <w:rPr>
          <w:rFonts w:ascii="华文楷体" w:eastAsia="华文楷体" w:hAnsi="华文楷体"/>
          <w:sz w:val="32"/>
          <w:szCs w:val="32"/>
        </w:rPr>
        <w:t>1</w:t>
      </w:r>
      <w:r w:rsidRPr="00C40275">
        <w:rPr>
          <w:rFonts w:ascii="华文楷体" w:eastAsia="华文楷体" w:hAnsi="华文楷体" w:hint="eastAsia"/>
          <w:sz w:val="32"/>
          <w:szCs w:val="32"/>
        </w:rPr>
        <w:t>金外，公司还为员工提供了意外商业保险、补充医疗保险、绩效奖金、工龄津贴、交通通讯津贴、住房津贴、节日津贴等。</w:t>
      </w:r>
    </w:p>
    <w:p w:rsidR="006B7D6D" w:rsidRPr="00F9461B" w:rsidRDefault="00D6329C" w:rsidP="006B7D6D">
      <w:pPr>
        <w:jc w:val="left"/>
        <w:rPr>
          <w:rFonts w:ascii="黑体" w:eastAsia="黑体" w:hAnsi="黑体"/>
          <w:sz w:val="32"/>
          <w:szCs w:val="32"/>
        </w:rPr>
      </w:pPr>
      <w:r>
        <w:rPr>
          <w:rFonts w:ascii="黑体" w:eastAsia="黑体" w:hAnsi="黑体" w:hint="eastAsia"/>
          <w:sz w:val="32"/>
          <w:szCs w:val="32"/>
        </w:rPr>
        <w:t>四</w:t>
      </w:r>
      <w:r w:rsidR="006B7D6D" w:rsidRPr="00F9461B">
        <w:rPr>
          <w:rFonts w:ascii="黑体" w:eastAsia="黑体" w:hAnsi="黑体" w:hint="eastAsia"/>
          <w:sz w:val="32"/>
          <w:szCs w:val="32"/>
        </w:rPr>
        <w:t>、招聘流程及方式</w:t>
      </w:r>
    </w:p>
    <w:p w:rsidR="006B7D6D" w:rsidRDefault="006B7D6D" w:rsidP="006B7D6D">
      <w:pPr>
        <w:ind w:firstLineChars="200" w:firstLine="640"/>
        <w:jc w:val="left"/>
        <w:rPr>
          <w:rFonts w:ascii="华文楷体" w:eastAsia="华文楷体" w:hAnsi="华文楷体"/>
          <w:sz w:val="32"/>
          <w:szCs w:val="32"/>
        </w:rPr>
      </w:pPr>
      <w:r>
        <w:rPr>
          <w:rFonts w:ascii="华文楷体" w:eastAsia="华文楷体" w:hAnsi="华文楷体" w:hint="eastAsia"/>
          <w:sz w:val="32"/>
          <w:szCs w:val="32"/>
        </w:rPr>
        <w:t>（一）招聘流程</w:t>
      </w:r>
    </w:p>
    <w:p w:rsidR="007C3B4A" w:rsidRPr="008D1A88" w:rsidRDefault="007C3B4A" w:rsidP="007C3B4A">
      <w:pPr>
        <w:ind w:firstLineChars="200" w:firstLine="640"/>
        <w:jc w:val="left"/>
        <w:rPr>
          <w:rFonts w:ascii="华文楷体" w:eastAsia="华文楷体" w:hAnsi="华文楷体"/>
          <w:sz w:val="32"/>
          <w:szCs w:val="32"/>
        </w:rPr>
      </w:pPr>
      <w:r w:rsidRPr="008D1A88">
        <w:rPr>
          <w:rFonts w:ascii="华文楷体" w:eastAsia="华文楷体" w:hAnsi="华文楷体" w:hint="eastAsia"/>
          <w:sz w:val="32"/>
          <w:szCs w:val="32"/>
        </w:rPr>
        <w:t>阅读岗位需求→提交简历→初试（必须</w:t>
      </w:r>
      <w:proofErr w:type="gramStart"/>
      <w:r w:rsidRPr="008D1A88">
        <w:rPr>
          <w:rFonts w:ascii="华文楷体" w:eastAsia="华文楷体" w:hAnsi="华文楷体" w:hint="eastAsia"/>
          <w:sz w:val="32"/>
          <w:szCs w:val="32"/>
        </w:rPr>
        <w:t>携带网申</w:t>
      </w:r>
      <w:proofErr w:type="gramEnd"/>
      <w:r w:rsidRPr="008D1A88">
        <w:rPr>
          <w:rFonts w:ascii="华文楷体" w:eastAsia="华文楷体" w:hAnsi="华文楷体" w:hint="eastAsia"/>
          <w:sz w:val="32"/>
          <w:szCs w:val="32"/>
        </w:rPr>
        <w:t>简历）→专业面试→笔试、测评→复试→终试→体检→录用，签订就业协议书</w:t>
      </w:r>
    </w:p>
    <w:p w:rsidR="00C875FE" w:rsidRDefault="00C875FE" w:rsidP="006B7D6D">
      <w:pPr>
        <w:ind w:firstLineChars="200" w:firstLine="640"/>
        <w:jc w:val="left"/>
        <w:rPr>
          <w:rFonts w:ascii="华文楷体" w:eastAsia="华文楷体" w:hAnsi="华文楷体"/>
          <w:sz w:val="32"/>
          <w:szCs w:val="32"/>
        </w:rPr>
      </w:pPr>
    </w:p>
    <w:p w:rsidR="006B7D6D" w:rsidRPr="002A44AD" w:rsidRDefault="006B7D6D" w:rsidP="006B7D6D">
      <w:pPr>
        <w:ind w:firstLineChars="200" w:firstLine="640"/>
        <w:jc w:val="left"/>
        <w:rPr>
          <w:rFonts w:ascii="华文楷体" w:eastAsia="华文楷体" w:hAnsi="华文楷体"/>
          <w:sz w:val="32"/>
          <w:szCs w:val="32"/>
        </w:rPr>
      </w:pPr>
      <w:r>
        <w:rPr>
          <w:rFonts w:ascii="华文楷体" w:eastAsia="华文楷体" w:hAnsi="华文楷体" w:hint="eastAsia"/>
          <w:sz w:val="32"/>
          <w:szCs w:val="32"/>
        </w:rPr>
        <w:lastRenderedPageBreak/>
        <w:t>（二）</w:t>
      </w:r>
      <w:r w:rsidRPr="002A44AD">
        <w:rPr>
          <w:rFonts w:ascii="华文楷体" w:eastAsia="华文楷体" w:hAnsi="华文楷体" w:hint="eastAsia"/>
          <w:sz w:val="32"/>
          <w:szCs w:val="32"/>
        </w:rPr>
        <w:t>简历投递方式</w:t>
      </w:r>
    </w:p>
    <w:p w:rsidR="006B7D6D" w:rsidRDefault="006B7D6D" w:rsidP="006B7D6D">
      <w:pPr>
        <w:autoSpaceDE w:val="0"/>
        <w:autoSpaceDN w:val="0"/>
        <w:adjustRightInd w:val="0"/>
        <w:ind w:firstLineChars="200" w:firstLine="640"/>
        <w:jc w:val="left"/>
        <w:rPr>
          <w:rFonts w:ascii="华文楷体" w:eastAsia="华文楷体" w:hAnsi="华文楷体"/>
          <w:sz w:val="32"/>
          <w:szCs w:val="32"/>
        </w:rPr>
      </w:pPr>
      <w:r>
        <w:rPr>
          <w:rFonts w:ascii="华文楷体" w:eastAsia="华文楷体" w:hAnsi="华文楷体" w:hint="eastAsia"/>
          <w:sz w:val="32"/>
          <w:szCs w:val="32"/>
        </w:rPr>
        <w:t>1、网络投递：</w:t>
      </w:r>
    </w:p>
    <w:p w:rsidR="006B7D6D" w:rsidRDefault="006B7D6D" w:rsidP="006B7D6D">
      <w:pPr>
        <w:autoSpaceDE w:val="0"/>
        <w:autoSpaceDN w:val="0"/>
        <w:adjustRightInd w:val="0"/>
        <w:ind w:leftChars="150" w:left="315" w:firstLineChars="50" w:firstLine="160"/>
        <w:jc w:val="left"/>
        <w:rPr>
          <w:rFonts w:ascii="华文楷体" w:eastAsia="华文楷体" w:hAnsi="华文楷体"/>
          <w:sz w:val="32"/>
          <w:szCs w:val="32"/>
        </w:rPr>
      </w:pPr>
      <w:r>
        <w:rPr>
          <w:rFonts w:ascii="华文楷体" w:eastAsia="华文楷体" w:hAnsi="华文楷体" w:hint="eastAsia"/>
          <w:sz w:val="32"/>
          <w:szCs w:val="32"/>
        </w:rPr>
        <w:t>请登陆电建地产官方网站首页：</w:t>
      </w:r>
      <w:hyperlink r:id="rId9" w:history="1">
        <w:r w:rsidRPr="00E34BFC">
          <w:rPr>
            <w:rStyle w:val="a6"/>
            <w:rFonts w:ascii="华文楷体" w:eastAsia="华文楷体" w:hAnsi="华文楷体"/>
            <w:sz w:val="32"/>
            <w:szCs w:val="32"/>
          </w:rPr>
          <w:t>http://fdc.powerchina.cn/</w:t>
        </w:r>
      </w:hyperlink>
      <w:r>
        <w:rPr>
          <w:rFonts w:ascii="华文楷体" w:eastAsia="华文楷体" w:hAnsi="华文楷体" w:hint="eastAsia"/>
          <w:sz w:val="32"/>
          <w:szCs w:val="32"/>
        </w:rPr>
        <w:t>，</w:t>
      </w:r>
    </w:p>
    <w:p w:rsidR="006B7D6D" w:rsidRDefault="006B7D6D" w:rsidP="006B7D6D">
      <w:pPr>
        <w:autoSpaceDE w:val="0"/>
        <w:autoSpaceDN w:val="0"/>
        <w:adjustRightInd w:val="0"/>
        <w:jc w:val="left"/>
        <w:rPr>
          <w:rFonts w:ascii="华文楷体" w:eastAsia="华文楷体" w:hAnsi="华文楷体"/>
          <w:sz w:val="32"/>
          <w:szCs w:val="32"/>
        </w:rPr>
      </w:pPr>
      <w:r>
        <w:rPr>
          <w:rFonts w:ascii="华文楷体" w:eastAsia="华文楷体" w:hAnsi="华文楷体" w:hint="eastAsia"/>
          <w:sz w:val="32"/>
          <w:szCs w:val="32"/>
        </w:rPr>
        <w:t>点击</w:t>
      </w:r>
      <w:r w:rsidR="00622324">
        <w:rPr>
          <w:rFonts w:ascii="华文楷体" w:eastAsia="华文楷体" w:hAnsi="华文楷体" w:hint="eastAsia"/>
          <w:sz w:val="32"/>
          <w:szCs w:val="32"/>
        </w:rPr>
        <w:t>右边绿色</w:t>
      </w:r>
      <w:r>
        <w:rPr>
          <w:rFonts w:ascii="华文楷体" w:eastAsia="华文楷体" w:hAnsi="华文楷体" w:hint="eastAsia"/>
          <w:sz w:val="32"/>
          <w:szCs w:val="32"/>
        </w:rPr>
        <w:t>“</w:t>
      </w:r>
      <w:r w:rsidR="00622324">
        <w:rPr>
          <w:rFonts w:ascii="华文楷体" w:eastAsia="华文楷体" w:hAnsi="华文楷体" w:hint="eastAsia"/>
          <w:sz w:val="32"/>
          <w:szCs w:val="32"/>
        </w:rPr>
        <w:t>青云计划</w:t>
      </w:r>
      <w:r>
        <w:rPr>
          <w:rFonts w:ascii="华文楷体" w:eastAsia="华文楷体" w:hAnsi="华文楷体" w:hint="eastAsia"/>
          <w:sz w:val="32"/>
          <w:szCs w:val="32"/>
        </w:rPr>
        <w:t>”按钮，即可进入网</w:t>
      </w:r>
      <w:proofErr w:type="gramStart"/>
      <w:r>
        <w:rPr>
          <w:rFonts w:ascii="华文楷体" w:eastAsia="华文楷体" w:hAnsi="华文楷体" w:hint="eastAsia"/>
          <w:sz w:val="32"/>
          <w:szCs w:val="32"/>
        </w:rPr>
        <w:t>申系统</w:t>
      </w:r>
      <w:proofErr w:type="gramEnd"/>
      <w:r>
        <w:rPr>
          <w:rFonts w:ascii="华文楷体" w:eastAsia="华文楷体" w:hAnsi="华文楷体" w:hint="eastAsia"/>
          <w:sz w:val="32"/>
          <w:szCs w:val="32"/>
        </w:rPr>
        <w:t>进行简历投递。</w:t>
      </w:r>
    </w:p>
    <w:p w:rsidR="006B7D6D" w:rsidRPr="00B839A8" w:rsidRDefault="006B7D6D" w:rsidP="006B7D6D">
      <w:pPr>
        <w:ind w:firstLineChars="200" w:firstLine="640"/>
        <w:jc w:val="left"/>
        <w:rPr>
          <w:rFonts w:ascii="华文楷体" w:eastAsia="华文楷体" w:hAnsi="华文楷体"/>
          <w:color w:val="000000"/>
          <w:sz w:val="32"/>
          <w:szCs w:val="32"/>
        </w:rPr>
      </w:pPr>
      <w:r>
        <w:rPr>
          <w:rFonts w:ascii="华文楷体" w:eastAsia="华文楷体" w:hAnsi="华文楷体" w:hint="eastAsia"/>
          <w:sz w:val="32"/>
          <w:szCs w:val="32"/>
        </w:rPr>
        <w:t>2</w:t>
      </w:r>
      <w:r w:rsidRPr="00B839A8">
        <w:rPr>
          <w:rFonts w:ascii="华文楷体" w:eastAsia="华文楷体" w:hAnsi="华文楷体" w:hint="eastAsia"/>
          <w:color w:val="000000"/>
          <w:sz w:val="32"/>
          <w:szCs w:val="32"/>
        </w:rPr>
        <w:t>、宣讲会现场投递：</w:t>
      </w:r>
    </w:p>
    <w:p w:rsidR="006B7D6D" w:rsidRPr="00B839A8" w:rsidRDefault="006B7D6D" w:rsidP="006B7D6D">
      <w:pPr>
        <w:ind w:firstLineChars="200" w:firstLine="640"/>
        <w:jc w:val="left"/>
        <w:rPr>
          <w:rFonts w:ascii="华文楷体" w:eastAsia="华文楷体" w:hAnsi="华文楷体"/>
          <w:color w:val="000000"/>
          <w:sz w:val="32"/>
          <w:szCs w:val="32"/>
        </w:rPr>
      </w:pPr>
      <w:r w:rsidRPr="00B839A8">
        <w:rPr>
          <w:rFonts w:ascii="华文楷体" w:eastAsia="华文楷体" w:hAnsi="华文楷体" w:hint="eastAsia"/>
          <w:color w:val="000000"/>
          <w:sz w:val="32"/>
          <w:szCs w:val="32"/>
        </w:rPr>
        <w:t>电建地产2016年校园招聘宣讲会信息会在各大高校的BBS及就业指导网站发布，敬请关</w:t>
      </w:r>
      <w:bookmarkStart w:id="0" w:name="_GoBack"/>
      <w:bookmarkEnd w:id="0"/>
      <w:r w:rsidRPr="00B839A8">
        <w:rPr>
          <w:rFonts w:ascii="华文楷体" w:eastAsia="华文楷体" w:hAnsi="华文楷体" w:hint="eastAsia"/>
          <w:color w:val="000000"/>
          <w:sz w:val="32"/>
          <w:szCs w:val="32"/>
        </w:rPr>
        <w:t>注并到现场</w:t>
      </w:r>
      <w:r w:rsidR="00660E64">
        <w:rPr>
          <w:rFonts w:ascii="华文楷体" w:eastAsia="华文楷体" w:hAnsi="华文楷体" w:hint="eastAsia"/>
          <w:color w:val="000000"/>
          <w:sz w:val="32"/>
          <w:szCs w:val="32"/>
        </w:rPr>
        <w:t>初试</w:t>
      </w:r>
      <w:r w:rsidR="00554989">
        <w:rPr>
          <w:rFonts w:ascii="华文楷体" w:eastAsia="华文楷体" w:hAnsi="华文楷体" w:hint="eastAsia"/>
          <w:color w:val="000000"/>
          <w:sz w:val="32"/>
          <w:szCs w:val="32"/>
        </w:rPr>
        <w:t>（</w:t>
      </w:r>
      <w:r w:rsidRPr="00B839A8">
        <w:rPr>
          <w:rFonts w:ascii="华文楷体" w:eastAsia="华文楷体" w:hAnsi="华文楷体" w:hint="eastAsia"/>
          <w:color w:val="000000"/>
          <w:sz w:val="32"/>
          <w:szCs w:val="32"/>
        </w:rPr>
        <w:t>须</w:t>
      </w:r>
      <w:proofErr w:type="gramStart"/>
      <w:r w:rsidRPr="00B839A8">
        <w:rPr>
          <w:rFonts w:ascii="华文楷体" w:eastAsia="华文楷体" w:hAnsi="华文楷体" w:hint="eastAsia"/>
          <w:color w:val="000000"/>
          <w:sz w:val="32"/>
          <w:szCs w:val="32"/>
        </w:rPr>
        <w:t>携带网申</w:t>
      </w:r>
      <w:proofErr w:type="gramEnd"/>
      <w:r w:rsidRPr="00B839A8">
        <w:rPr>
          <w:rFonts w:ascii="华文楷体" w:eastAsia="华文楷体" w:hAnsi="华文楷体" w:hint="eastAsia"/>
          <w:color w:val="000000"/>
          <w:sz w:val="32"/>
          <w:szCs w:val="32"/>
        </w:rPr>
        <w:t>简历）。</w:t>
      </w:r>
    </w:p>
    <w:p w:rsidR="00F364C5" w:rsidRPr="007F3600" w:rsidRDefault="00F364C5" w:rsidP="00F364C5">
      <w:pPr>
        <w:ind w:firstLineChars="200" w:firstLine="640"/>
        <w:jc w:val="left"/>
        <w:rPr>
          <w:rFonts w:ascii="华文楷体" w:eastAsia="华文楷体" w:hAnsi="华文楷体" w:cs="Times New Roman"/>
          <w:b/>
          <w:sz w:val="30"/>
          <w:szCs w:val="30"/>
        </w:rPr>
      </w:pPr>
      <w:r w:rsidRPr="007F3600">
        <w:rPr>
          <w:rFonts w:ascii="华文楷体" w:eastAsia="华文楷体" w:hAnsi="华文楷体" w:hint="eastAsia"/>
          <w:sz w:val="32"/>
          <w:szCs w:val="32"/>
        </w:rPr>
        <w:t>3、如有</w:t>
      </w:r>
      <w:proofErr w:type="gramStart"/>
      <w:r w:rsidRPr="007F3600">
        <w:rPr>
          <w:rFonts w:ascii="华文楷体" w:eastAsia="华文楷体" w:hAnsi="华文楷体" w:hint="eastAsia"/>
          <w:sz w:val="32"/>
          <w:szCs w:val="32"/>
        </w:rPr>
        <w:t>校招相关</w:t>
      </w:r>
      <w:proofErr w:type="gramEnd"/>
      <w:r w:rsidRPr="007F3600">
        <w:rPr>
          <w:rFonts w:ascii="华文楷体" w:eastAsia="华文楷体" w:hAnsi="华文楷体" w:hint="eastAsia"/>
          <w:sz w:val="32"/>
          <w:szCs w:val="32"/>
        </w:rPr>
        <w:t>问题，可以加</w:t>
      </w:r>
      <w:proofErr w:type="gramStart"/>
      <w:r w:rsidRPr="007F3600">
        <w:rPr>
          <w:rFonts w:ascii="华文楷体" w:eastAsia="华文楷体" w:hAnsi="华文楷体" w:hint="eastAsia"/>
          <w:sz w:val="32"/>
          <w:szCs w:val="32"/>
        </w:rPr>
        <w:t>湖北校招</w:t>
      </w:r>
      <w:proofErr w:type="gramEnd"/>
      <w:r w:rsidRPr="007F3600">
        <w:rPr>
          <w:rFonts w:ascii="华文楷体" w:eastAsia="华文楷体" w:hAnsi="华文楷体" w:hint="eastAsia"/>
          <w:sz w:val="32"/>
          <w:szCs w:val="32"/>
        </w:rPr>
        <w:t>QQ群：177312172</w:t>
      </w:r>
    </w:p>
    <w:p w:rsidR="00F364C5" w:rsidRPr="007F3600" w:rsidRDefault="00F364C5" w:rsidP="00F364C5">
      <w:pPr>
        <w:spacing w:line="360" w:lineRule="auto"/>
        <w:ind w:firstLineChars="200" w:firstLine="640"/>
        <w:rPr>
          <w:rFonts w:ascii="华文楷体" w:eastAsia="华文楷体" w:hAnsi="华文楷体"/>
          <w:sz w:val="32"/>
          <w:szCs w:val="32"/>
        </w:rPr>
      </w:pPr>
      <w:r w:rsidRPr="007F3600">
        <w:rPr>
          <w:rFonts w:ascii="华文楷体" w:eastAsia="华文楷体" w:hAnsi="华文楷体" w:hint="eastAsia"/>
          <w:sz w:val="32"/>
          <w:szCs w:val="32"/>
        </w:rPr>
        <w:t>（三）2017年寒假实习生同步招聘：</w:t>
      </w:r>
    </w:p>
    <w:p w:rsidR="00F364C5" w:rsidRPr="007F3600" w:rsidRDefault="00F364C5" w:rsidP="00F364C5">
      <w:pPr>
        <w:spacing w:line="360" w:lineRule="auto"/>
        <w:ind w:firstLineChars="200" w:firstLine="640"/>
        <w:rPr>
          <w:rFonts w:ascii="仿宋_GB2312" w:eastAsia="仿宋_GB2312" w:hAnsi="华文仿宋" w:cs="Times New Roman"/>
          <w:sz w:val="32"/>
          <w:szCs w:val="32"/>
        </w:rPr>
      </w:pPr>
      <w:r w:rsidRPr="007F3600">
        <w:rPr>
          <w:rFonts w:ascii="华文楷体" w:eastAsia="华文楷体" w:hAnsi="华文楷体" w:hint="eastAsia"/>
          <w:sz w:val="32"/>
          <w:szCs w:val="32"/>
        </w:rPr>
        <w:t>实习时间：不少于3个月，每周实习工作日不少于3天</w:t>
      </w:r>
      <w:r w:rsidRPr="007F3600">
        <w:rPr>
          <w:rFonts w:ascii="仿宋_GB2312" w:eastAsia="仿宋_GB2312" w:hAnsi="华文仿宋" w:cs="Times New Roman" w:hint="eastAsia"/>
          <w:sz w:val="32"/>
          <w:szCs w:val="32"/>
        </w:rPr>
        <w:t>；</w:t>
      </w:r>
    </w:p>
    <w:p w:rsidR="00F364C5" w:rsidRDefault="00F364C5" w:rsidP="00F364C5">
      <w:pPr>
        <w:spacing w:line="360" w:lineRule="auto"/>
        <w:ind w:firstLineChars="200" w:firstLine="640"/>
        <w:rPr>
          <w:rFonts w:ascii="华文楷体" w:eastAsia="华文楷体" w:hAnsi="华文楷体" w:hint="eastAsia"/>
          <w:sz w:val="32"/>
          <w:szCs w:val="32"/>
        </w:rPr>
      </w:pPr>
      <w:r w:rsidRPr="007F3600">
        <w:rPr>
          <w:rFonts w:ascii="华文楷体" w:eastAsia="华文楷体" w:hAnsi="华文楷体" w:hint="eastAsia"/>
          <w:sz w:val="32"/>
          <w:szCs w:val="32"/>
        </w:rPr>
        <w:t xml:space="preserve">实习地点：湖北武汉 </w:t>
      </w:r>
      <w:r w:rsidR="00622324">
        <w:rPr>
          <w:rFonts w:ascii="华文楷体" w:eastAsia="华文楷体" w:hAnsi="华文楷体" w:hint="eastAsia"/>
          <w:sz w:val="32"/>
          <w:szCs w:val="32"/>
        </w:rPr>
        <w:t>；</w:t>
      </w:r>
    </w:p>
    <w:p w:rsidR="00622324" w:rsidRDefault="00622324" w:rsidP="00622324">
      <w:pPr>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简历投递</w:t>
      </w:r>
      <w:r>
        <w:rPr>
          <w:rFonts w:ascii="仿宋_GB2312" w:eastAsia="仿宋_GB2312" w:hAnsi="华文仿宋" w:cs="Times New Roman" w:hint="eastAsia"/>
          <w:sz w:val="32"/>
          <w:szCs w:val="32"/>
        </w:rPr>
        <w:t>：</w:t>
      </w:r>
      <w:hyperlink r:id="rId10" w:history="1">
        <w:r>
          <w:rPr>
            <w:rStyle w:val="a6"/>
            <w:sz w:val="32"/>
            <w:szCs w:val="32"/>
          </w:rPr>
          <w:t>zgsddc_wh@163.com</w:t>
        </w:r>
        <w:r>
          <w:rPr>
            <w:rStyle w:val="a6"/>
            <w:rFonts w:ascii="华文楷体" w:eastAsia="华文楷体" w:hAnsi="华文楷体" w:hint="eastAsia"/>
          </w:rPr>
          <w:t>，</w:t>
        </w:r>
        <w:r>
          <w:rPr>
            <w:rStyle w:val="a6"/>
            <w:rFonts w:ascii="华文楷体" w:eastAsia="华文楷体" w:hAnsi="华文楷体" w:hint="eastAsia"/>
            <w:sz w:val="32"/>
            <w:szCs w:val="32"/>
          </w:rPr>
          <w:t>或者宣讲会现场投递（2017</w:t>
        </w:r>
      </w:hyperlink>
      <w:r>
        <w:rPr>
          <w:rFonts w:ascii="华文楷体" w:eastAsia="华文楷体" w:hAnsi="华文楷体" w:hint="eastAsia"/>
          <w:sz w:val="32"/>
          <w:szCs w:val="32"/>
        </w:rPr>
        <w:t>届实习生现场只接收简历，不需面试）。</w:t>
      </w:r>
    </w:p>
    <w:p w:rsidR="00622324" w:rsidRPr="00622324" w:rsidRDefault="00622324" w:rsidP="00F364C5">
      <w:pPr>
        <w:spacing w:line="360" w:lineRule="auto"/>
        <w:ind w:firstLineChars="200" w:firstLine="640"/>
        <w:rPr>
          <w:rFonts w:ascii="华文楷体" w:eastAsia="华文楷体" w:hAnsi="华文楷体"/>
          <w:sz w:val="32"/>
          <w:szCs w:val="32"/>
        </w:rPr>
      </w:pPr>
    </w:p>
    <w:p w:rsidR="00E112CB" w:rsidRPr="00456FB1" w:rsidRDefault="00E112CB" w:rsidP="00456FB1">
      <w:pPr>
        <w:spacing w:line="500" w:lineRule="exact"/>
        <w:jc w:val="left"/>
        <w:rPr>
          <w:rFonts w:ascii="华文楷体" w:eastAsia="华文楷体" w:hAnsi="华文楷体" w:cs="Times New Roman"/>
          <w:b/>
          <w:sz w:val="30"/>
          <w:szCs w:val="30"/>
        </w:rPr>
      </w:pPr>
    </w:p>
    <w:p w:rsidR="00DF6318" w:rsidRPr="00D6329C" w:rsidRDefault="00DF6318" w:rsidP="00D6329C">
      <w:pPr>
        <w:jc w:val="left"/>
        <w:rPr>
          <w:rFonts w:ascii="黑体" w:eastAsia="黑体" w:hAnsi="黑体"/>
          <w:sz w:val="32"/>
          <w:szCs w:val="32"/>
        </w:rPr>
      </w:pPr>
      <w:r w:rsidRPr="00D6329C">
        <w:rPr>
          <w:rFonts w:ascii="黑体" w:eastAsia="黑体" w:hAnsi="黑体" w:hint="eastAsia"/>
          <w:sz w:val="32"/>
          <w:szCs w:val="32"/>
        </w:rPr>
        <w:t>五、公司简介</w:t>
      </w:r>
    </w:p>
    <w:p w:rsidR="00A46E6E" w:rsidRPr="00FC0AE1" w:rsidRDefault="00A46E6E" w:rsidP="00A46E6E">
      <w:pPr>
        <w:spacing w:line="500" w:lineRule="exact"/>
        <w:ind w:firstLineChars="200" w:firstLine="600"/>
        <w:jc w:val="left"/>
        <w:rPr>
          <w:rFonts w:ascii="华文楷体" w:eastAsia="华文楷体" w:hAnsi="华文楷体"/>
          <w:sz w:val="32"/>
          <w:szCs w:val="32"/>
        </w:rPr>
      </w:pPr>
      <w:r w:rsidRPr="00A46E6E">
        <w:rPr>
          <w:rFonts w:ascii="华文楷体" w:eastAsia="华文楷体" w:hAnsi="华文楷体" w:cs="Times New Roman" w:hint="eastAsia"/>
          <w:sz w:val="30"/>
          <w:szCs w:val="30"/>
        </w:rPr>
        <w:t>中国电建地产集团有限公司</w:t>
      </w:r>
      <w:r w:rsidRPr="00A46E6E">
        <w:rPr>
          <w:rFonts w:ascii="华文楷体" w:eastAsia="华文楷体" w:hAnsi="华文楷体" w:cs="Times New Roman"/>
          <w:sz w:val="30"/>
          <w:szCs w:val="30"/>
        </w:rPr>
        <w:t>(</w:t>
      </w:r>
      <w:r w:rsidRPr="00A46E6E">
        <w:rPr>
          <w:rFonts w:ascii="华文楷体" w:eastAsia="华文楷体" w:hAnsi="华文楷体" w:cs="Times New Roman" w:hint="eastAsia"/>
          <w:sz w:val="30"/>
          <w:szCs w:val="30"/>
        </w:rPr>
        <w:t>简称：中国电建地产，原中国水电地产公司</w:t>
      </w:r>
      <w:r w:rsidRPr="00A46E6E">
        <w:rPr>
          <w:rFonts w:ascii="华文楷体" w:eastAsia="华文楷体" w:hAnsi="华文楷体" w:cs="Times New Roman"/>
          <w:sz w:val="30"/>
          <w:szCs w:val="30"/>
        </w:rPr>
        <w:t>)</w:t>
      </w:r>
      <w:r w:rsidRPr="00A46E6E">
        <w:rPr>
          <w:rFonts w:ascii="华文楷体" w:eastAsia="华文楷体" w:hAnsi="华文楷体" w:cs="Times New Roman" w:hint="eastAsia"/>
          <w:sz w:val="30"/>
          <w:szCs w:val="30"/>
        </w:rPr>
        <w:t>是中国电力建设集团的投资地产业务的平台公司，具有房地产开发企业壹级资质，银行资信等级</w:t>
      </w:r>
      <w:r w:rsidRPr="00A46E6E">
        <w:rPr>
          <w:rFonts w:ascii="华文楷体" w:eastAsia="华文楷体" w:hAnsi="华文楷体" w:cs="Times New Roman"/>
          <w:sz w:val="30"/>
          <w:szCs w:val="30"/>
        </w:rPr>
        <w:t>AAA</w:t>
      </w:r>
      <w:r w:rsidRPr="00A46E6E">
        <w:rPr>
          <w:rFonts w:ascii="华文楷体" w:eastAsia="华文楷体" w:hAnsi="华文楷体" w:cs="Times New Roman" w:hint="eastAsia"/>
          <w:sz w:val="30"/>
          <w:szCs w:val="30"/>
        </w:rPr>
        <w:t>级。</w:t>
      </w:r>
      <w:r w:rsidRPr="00A46E6E">
        <w:rPr>
          <w:rFonts w:ascii="华文楷体" w:eastAsia="华文楷体" w:hAnsi="华文楷体" w:cs="Times New Roman"/>
          <w:sz w:val="30"/>
          <w:szCs w:val="30"/>
        </w:rPr>
        <w:t>2005</w:t>
      </w:r>
      <w:r w:rsidRPr="00A46E6E">
        <w:rPr>
          <w:rFonts w:ascii="华文楷体" w:eastAsia="华文楷体" w:hAnsi="华文楷体" w:cs="Times New Roman" w:hint="eastAsia"/>
          <w:sz w:val="30"/>
          <w:szCs w:val="30"/>
        </w:rPr>
        <w:t>年</w:t>
      </w:r>
      <w:r w:rsidRPr="00A46E6E">
        <w:rPr>
          <w:rFonts w:ascii="华文楷体" w:eastAsia="华文楷体" w:hAnsi="华文楷体" w:cs="Times New Roman"/>
          <w:sz w:val="30"/>
          <w:szCs w:val="30"/>
        </w:rPr>
        <w:t>9</w:t>
      </w:r>
      <w:r w:rsidRPr="00A46E6E">
        <w:rPr>
          <w:rFonts w:ascii="华文楷体" w:eastAsia="华文楷体" w:hAnsi="华文楷体" w:cs="Times New Roman" w:hint="eastAsia"/>
          <w:sz w:val="30"/>
          <w:szCs w:val="30"/>
        </w:rPr>
        <w:t>月国务院国资委将房地产开发与经营核准为集团的主营业务之一，中国电建地产因此跻身于</w:t>
      </w:r>
      <w:r w:rsidRPr="00A46E6E">
        <w:rPr>
          <w:rFonts w:ascii="华文楷体" w:eastAsia="华文楷体" w:hAnsi="华文楷体" w:cs="Times New Roman"/>
          <w:sz w:val="30"/>
          <w:szCs w:val="30"/>
        </w:rPr>
        <w:t>“</w:t>
      </w:r>
      <w:r w:rsidRPr="00A46E6E">
        <w:rPr>
          <w:rFonts w:ascii="华文楷体" w:eastAsia="华文楷体" w:hAnsi="华文楷体" w:cs="Times New Roman" w:hint="eastAsia"/>
          <w:sz w:val="30"/>
          <w:szCs w:val="30"/>
        </w:rPr>
        <w:t>具有房地产主业资质的十六家央企</w:t>
      </w:r>
      <w:r w:rsidRPr="00A46E6E">
        <w:rPr>
          <w:rFonts w:ascii="华文楷体" w:eastAsia="华文楷体" w:hAnsi="华文楷体" w:cs="Times New Roman"/>
          <w:sz w:val="30"/>
          <w:szCs w:val="30"/>
        </w:rPr>
        <w:t>”</w:t>
      </w:r>
      <w:r w:rsidRPr="00A46E6E">
        <w:rPr>
          <w:rFonts w:ascii="华文楷体" w:eastAsia="华文楷体" w:hAnsi="华文楷体" w:cs="Times New Roman" w:hint="eastAsia"/>
          <w:sz w:val="30"/>
          <w:szCs w:val="30"/>
        </w:rPr>
        <w:t>的行列。</w:t>
      </w:r>
      <w:r w:rsidRPr="00FC0AE1">
        <w:rPr>
          <w:rFonts w:ascii="华文楷体" w:eastAsia="华文楷体" w:hAnsi="华文楷体"/>
          <w:sz w:val="32"/>
          <w:szCs w:val="32"/>
        </w:rPr>
        <w:t xml:space="preserve"> </w:t>
      </w:r>
    </w:p>
    <w:p w:rsidR="004D253B" w:rsidRDefault="003F5F61" w:rsidP="003F5F61">
      <w:pPr>
        <w:spacing w:line="500" w:lineRule="exact"/>
        <w:ind w:firstLineChars="200" w:firstLine="640"/>
        <w:jc w:val="left"/>
        <w:rPr>
          <w:rFonts w:ascii="华文楷体" w:eastAsia="华文楷体" w:hAnsi="华文楷体" w:cs="Times New Roman"/>
          <w:sz w:val="30"/>
          <w:szCs w:val="30"/>
        </w:rPr>
      </w:pPr>
      <w:r w:rsidRPr="008055FF">
        <w:rPr>
          <w:rFonts w:ascii="华文楷体" w:eastAsia="华文楷体" w:hAnsi="华文楷体" w:hint="eastAsia"/>
          <w:sz w:val="32"/>
          <w:szCs w:val="32"/>
        </w:rPr>
        <w:t>根据中国电建地产跨越式发展战略的需要，为实现区域深耕和纵深发展，房地产公司建立了“总部-区域总部-项目公司”的三级</w:t>
      </w:r>
      <w:r w:rsidRPr="008055FF">
        <w:rPr>
          <w:rFonts w:ascii="华文楷体" w:eastAsia="华文楷体" w:hAnsi="华文楷体" w:hint="eastAsia"/>
          <w:sz w:val="32"/>
          <w:szCs w:val="32"/>
        </w:rPr>
        <w:lastRenderedPageBreak/>
        <w:t>管理体系，并成立了湖北区域总部，授权管理房地产公司在武汉区域投资控股的项目公司。湖北区域总部定位为区域营销中心和运营中心，项目公司定位为执行中心、工程建设中心和成本管控中心。</w:t>
      </w:r>
    </w:p>
    <w:p w:rsidR="007D7480" w:rsidRPr="007D7480" w:rsidRDefault="007D7480" w:rsidP="00786ECB">
      <w:pPr>
        <w:spacing w:line="500" w:lineRule="exact"/>
        <w:ind w:firstLineChars="200" w:firstLine="600"/>
        <w:jc w:val="left"/>
        <w:rPr>
          <w:rFonts w:ascii="华文楷体" w:eastAsia="华文楷体" w:hAnsi="华文楷体" w:cs="Times New Roman"/>
          <w:sz w:val="30"/>
          <w:szCs w:val="30"/>
        </w:rPr>
      </w:pPr>
      <w:r w:rsidRPr="007D7480">
        <w:rPr>
          <w:rFonts w:ascii="华文楷体" w:eastAsia="华文楷体" w:hAnsi="华文楷体" w:cs="Times New Roman" w:hint="eastAsia"/>
          <w:sz w:val="30"/>
          <w:szCs w:val="30"/>
        </w:rPr>
        <w:t>目前湖北区域总部下属项目公司有两个，分别为中国水电建设集团房地产武汉有限公司（简称武汉公司）和湖北鼎汉投资有限公司（简称鼎汉公司）。武汉公司目前开发项目有“海赋江城”和“海赋江城•天韵”，项目位于武汉市江岸区兴业路与建设渠西路交汇西北处。鼎</w:t>
      </w:r>
      <w:proofErr w:type="gramStart"/>
      <w:r w:rsidRPr="007D7480">
        <w:rPr>
          <w:rFonts w:ascii="华文楷体" w:eastAsia="华文楷体" w:hAnsi="华文楷体" w:cs="Times New Roman" w:hint="eastAsia"/>
          <w:sz w:val="30"/>
          <w:szCs w:val="30"/>
        </w:rPr>
        <w:t>汉公司</w:t>
      </w:r>
      <w:proofErr w:type="gramEnd"/>
      <w:r w:rsidRPr="007D7480">
        <w:rPr>
          <w:rFonts w:ascii="华文楷体" w:eastAsia="华文楷体" w:hAnsi="华文楷体" w:cs="Times New Roman" w:hint="eastAsia"/>
          <w:sz w:val="30"/>
          <w:szCs w:val="30"/>
        </w:rPr>
        <w:t>目前开发项目为“盛世江城”，位于武汉市江汉区新</w:t>
      </w:r>
      <w:proofErr w:type="gramStart"/>
      <w:r w:rsidRPr="007D7480">
        <w:rPr>
          <w:rFonts w:ascii="华文楷体" w:eastAsia="华文楷体" w:hAnsi="华文楷体" w:cs="Times New Roman" w:hint="eastAsia"/>
          <w:sz w:val="30"/>
          <w:szCs w:val="30"/>
        </w:rPr>
        <w:t>湾路</w:t>
      </w:r>
      <w:proofErr w:type="gramEnd"/>
      <w:r w:rsidRPr="007D7480">
        <w:rPr>
          <w:rFonts w:ascii="华文楷体" w:eastAsia="华文楷体" w:hAnsi="华文楷体" w:cs="Times New Roman" w:hint="eastAsia"/>
          <w:sz w:val="30"/>
          <w:szCs w:val="30"/>
        </w:rPr>
        <w:t>。</w:t>
      </w:r>
    </w:p>
    <w:p w:rsidR="001725CB" w:rsidRPr="001725CB" w:rsidRDefault="001725CB" w:rsidP="001725CB">
      <w:pPr>
        <w:spacing w:line="500" w:lineRule="exact"/>
        <w:ind w:firstLineChars="200" w:firstLine="600"/>
        <w:jc w:val="left"/>
        <w:rPr>
          <w:rFonts w:ascii="华文楷体" w:eastAsia="华文楷体" w:hAnsi="华文楷体" w:cs="Times New Roman"/>
          <w:sz w:val="30"/>
          <w:szCs w:val="30"/>
        </w:rPr>
      </w:pPr>
      <w:r w:rsidRPr="001725CB">
        <w:rPr>
          <w:rFonts w:ascii="华文楷体" w:eastAsia="华文楷体" w:hAnsi="华文楷体" w:cs="Times New Roman" w:hint="eastAsia"/>
          <w:sz w:val="30"/>
          <w:szCs w:val="30"/>
        </w:rPr>
        <w:t>2015年8月中国电建地产集团和武汉地产集团携手获取武汉东湖高新区地王长动项目</w:t>
      </w:r>
      <w:r w:rsidR="00BA7120">
        <w:rPr>
          <w:rFonts w:ascii="华文楷体" w:eastAsia="华文楷体" w:hAnsi="华文楷体" w:cs="Times New Roman" w:hint="eastAsia"/>
          <w:sz w:val="30"/>
          <w:szCs w:val="30"/>
        </w:rPr>
        <w:t>。</w:t>
      </w:r>
      <w:r w:rsidRPr="001725CB">
        <w:rPr>
          <w:rFonts w:ascii="华文楷体" w:eastAsia="华文楷体" w:hAnsi="华文楷体" w:cs="Times New Roman" w:hint="eastAsia"/>
          <w:sz w:val="30"/>
          <w:szCs w:val="30"/>
        </w:rPr>
        <w:t>未来都将成为武汉的标杆精品项目！武汉已然成为中国电建地产的重要战略布局区域！</w:t>
      </w:r>
    </w:p>
    <w:p w:rsidR="007574F6" w:rsidRPr="001725CB" w:rsidRDefault="007574F6" w:rsidP="001725CB">
      <w:pPr>
        <w:spacing w:line="500" w:lineRule="exact"/>
        <w:ind w:firstLineChars="200" w:firstLine="600"/>
        <w:jc w:val="left"/>
        <w:rPr>
          <w:rFonts w:ascii="华文楷体" w:eastAsia="华文楷体" w:hAnsi="华文楷体" w:cs="Times New Roman"/>
          <w:sz w:val="30"/>
          <w:szCs w:val="30"/>
        </w:rPr>
      </w:pPr>
    </w:p>
    <w:sectPr w:rsidR="007574F6" w:rsidRPr="001725CB" w:rsidSect="00824177">
      <w:headerReference w:type="default" r:id="rId11"/>
      <w:pgSz w:w="11906" w:h="16838"/>
      <w:pgMar w:top="1701" w:right="1304" w:bottom="1440" w:left="1304" w:header="283"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233" w:rsidRDefault="003B0233" w:rsidP="00CE4740">
      <w:r>
        <w:separator/>
      </w:r>
    </w:p>
  </w:endnote>
  <w:endnote w:type="continuationSeparator" w:id="0">
    <w:p w:rsidR="003B0233" w:rsidRDefault="003B0233" w:rsidP="00CE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华文楷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233" w:rsidRDefault="003B0233" w:rsidP="00CE4740">
      <w:r>
        <w:separator/>
      </w:r>
    </w:p>
  </w:footnote>
  <w:footnote w:type="continuationSeparator" w:id="0">
    <w:p w:rsidR="003B0233" w:rsidRDefault="003B0233" w:rsidP="00CE4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C83" w:rsidRDefault="0063108D" w:rsidP="00D25C83">
    <w:pPr>
      <w:pStyle w:val="a3"/>
      <w:jc w:val="both"/>
    </w:pPr>
    <w:r>
      <w:rPr>
        <w:rFonts w:ascii="宋体" w:hAnsi="宋体"/>
        <w:b/>
        <w:bCs/>
        <w:noProof/>
        <w:sz w:val="70"/>
      </w:rPr>
      <w:drawing>
        <wp:inline distT="0" distB="0" distL="0" distR="0" wp14:anchorId="0F7C8A5A" wp14:editId="37D44A4E">
          <wp:extent cx="581025" cy="4970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886" cy="4960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244C"/>
    <w:multiLevelType w:val="hybridMultilevel"/>
    <w:tmpl w:val="0EAAD78A"/>
    <w:lvl w:ilvl="0" w:tplc="D7C07EC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1C4616A"/>
    <w:multiLevelType w:val="multilevel"/>
    <w:tmpl w:val="00000016"/>
    <w:lvl w:ilvl="0">
      <w:start w:val="1"/>
      <w:numFmt w:val="decimal"/>
      <w:lvlText w:val="%1)"/>
      <w:lvlJc w:val="right"/>
      <w:pPr>
        <w:tabs>
          <w:tab w:val="num" w:pos="954"/>
        </w:tabs>
        <w:ind w:left="954" w:hanging="114"/>
      </w:pPr>
      <w:rPr>
        <w:rFonts w:hint="eastAsia"/>
      </w:rPr>
    </w:lvl>
    <w:lvl w:ilvl="1">
      <w:start w:val="1"/>
      <w:numFmt w:val="lowerLetter"/>
      <w:lvlText w:val="%2)"/>
      <w:lvlJc w:val="left"/>
      <w:pPr>
        <w:tabs>
          <w:tab w:val="num" w:pos="1112"/>
        </w:tabs>
        <w:ind w:left="1112" w:hanging="420"/>
      </w:pPr>
    </w:lvl>
    <w:lvl w:ilvl="2">
      <w:start w:val="1"/>
      <w:numFmt w:val="lowerRoman"/>
      <w:lvlText w:val="%3."/>
      <w:lvlJc w:val="right"/>
      <w:pPr>
        <w:tabs>
          <w:tab w:val="num" w:pos="1532"/>
        </w:tabs>
        <w:ind w:left="1532" w:hanging="420"/>
      </w:pPr>
    </w:lvl>
    <w:lvl w:ilvl="3">
      <w:start w:val="1"/>
      <w:numFmt w:val="decimal"/>
      <w:lvlText w:val="%4."/>
      <w:lvlJc w:val="left"/>
      <w:pPr>
        <w:tabs>
          <w:tab w:val="num" w:pos="1952"/>
        </w:tabs>
        <w:ind w:left="1952" w:hanging="420"/>
      </w:pPr>
    </w:lvl>
    <w:lvl w:ilvl="4">
      <w:start w:val="1"/>
      <w:numFmt w:val="lowerLetter"/>
      <w:lvlText w:val="%5)"/>
      <w:lvlJc w:val="left"/>
      <w:pPr>
        <w:tabs>
          <w:tab w:val="num" w:pos="2372"/>
        </w:tabs>
        <w:ind w:left="2372" w:hanging="420"/>
      </w:pPr>
    </w:lvl>
    <w:lvl w:ilvl="5">
      <w:start w:val="1"/>
      <w:numFmt w:val="lowerRoman"/>
      <w:lvlText w:val="%6."/>
      <w:lvlJc w:val="right"/>
      <w:pPr>
        <w:tabs>
          <w:tab w:val="num" w:pos="2792"/>
        </w:tabs>
        <w:ind w:left="2792" w:hanging="420"/>
      </w:pPr>
    </w:lvl>
    <w:lvl w:ilvl="6">
      <w:start w:val="1"/>
      <w:numFmt w:val="decimal"/>
      <w:lvlText w:val="%7."/>
      <w:lvlJc w:val="left"/>
      <w:pPr>
        <w:tabs>
          <w:tab w:val="num" w:pos="3212"/>
        </w:tabs>
        <w:ind w:left="3212" w:hanging="420"/>
      </w:pPr>
    </w:lvl>
    <w:lvl w:ilvl="7">
      <w:start w:val="1"/>
      <w:numFmt w:val="lowerLetter"/>
      <w:lvlText w:val="%8)"/>
      <w:lvlJc w:val="left"/>
      <w:pPr>
        <w:tabs>
          <w:tab w:val="num" w:pos="3632"/>
        </w:tabs>
        <w:ind w:left="3632" w:hanging="420"/>
      </w:pPr>
    </w:lvl>
    <w:lvl w:ilvl="8">
      <w:start w:val="1"/>
      <w:numFmt w:val="lowerRoman"/>
      <w:lvlText w:val="%9."/>
      <w:lvlJc w:val="right"/>
      <w:pPr>
        <w:tabs>
          <w:tab w:val="num" w:pos="4052"/>
        </w:tabs>
        <w:ind w:left="4052" w:hanging="420"/>
      </w:pPr>
    </w:lvl>
  </w:abstractNum>
  <w:abstractNum w:abstractNumId="2">
    <w:nsid w:val="040E397F"/>
    <w:multiLevelType w:val="hybridMultilevel"/>
    <w:tmpl w:val="667E44F4"/>
    <w:lvl w:ilvl="0" w:tplc="D5387D54">
      <w:start w:val="1"/>
      <w:numFmt w:val="decimal"/>
      <w:lvlText w:val="%1、"/>
      <w:lvlJc w:val="left"/>
      <w:pPr>
        <w:ind w:left="360" w:hanging="360"/>
      </w:pPr>
      <w:rPr>
        <w:rFonts w:ascii="楷体_GB2312" w:eastAsia="楷体_GB2312" w:hAnsi="Calibr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A73D56"/>
    <w:multiLevelType w:val="hybridMultilevel"/>
    <w:tmpl w:val="8AD0EED6"/>
    <w:lvl w:ilvl="0" w:tplc="FF02B760">
      <w:start w:val="1"/>
      <w:numFmt w:val="decimal"/>
      <w:lvlText w:val="（%1）"/>
      <w:lvlJc w:val="left"/>
      <w:pPr>
        <w:ind w:left="1400" w:hanging="1080"/>
      </w:pPr>
      <w:rPr>
        <w:rFonts w:ascii="华文楷体" w:eastAsia="华文楷体" w:hAnsi="华文楷体" w:hint="default"/>
        <w:sz w:val="32"/>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4">
    <w:nsid w:val="0AE2286C"/>
    <w:multiLevelType w:val="hybridMultilevel"/>
    <w:tmpl w:val="5168733C"/>
    <w:lvl w:ilvl="0" w:tplc="7A8E10CA">
      <w:start w:val="1"/>
      <w:numFmt w:val="decimal"/>
      <w:lvlText w:val="（%1）"/>
      <w:lvlJc w:val="left"/>
      <w:pPr>
        <w:ind w:left="1400" w:hanging="108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5">
    <w:nsid w:val="0AFB762C"/>
    <w:multiLevelType w:val="hybridMultilevel"/>
    <w:tmpl w:val="32D0DE64"/>
    <w:lvl w:ilvl="0" w:tplc="82686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1A2045"/>
    <w:multiLevelType w:val="hybridMultilevel"/>
    <w:tmpl w:val="C97C476A"/>
    <w:lvl w:ilvl="0" w:tplc="FC48DCE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0B3D543D"/>
    <w:multiLevelType w:val="hybridMultilevel"/>
    <w:tmpl w:val="78280C8C"/>
    <w:lvl w:ilvl="0" w:tplc="56E28C36">
      <w:start w:val="1"/>
      <w:numFmt w:val="decimal"/>
      <w:lvlText w:val="（%1）"/>
      <w:lvlJc w:val="left"/>
      <w:pPr>
        <w:ind w:left="1506" w:hanging="10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0E047324"/>
    <w:multiLevelType w:val="hybridMultilevel"/>
    <w:tmpl w:val="E9309202"/>
    <w:lvl w:ilvl="0" w:tplc="7BAE333C">
      <w:start w:val="1"/>
      <w:numFmt w:val="decimal"/>
      <w:lvlText w:val="（%1）"/>
      <w:lvlJc w:val="left"/>
      <w:pPr>
        <w:ind w:left="1835" w:hanging="12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10787FD3"/>
    <w:multiLevelType w:val="hybridMultilevel"/>
    <w:tmpl w:val="9C82D8B0"/>
    <w:lvl w:ilvl="0" w:tplc="04C09E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2102EA4"/>
    <w:multiLevelType w:val="multilevel"/>
    <w:tmpl w:val="00000016"/>
    <w:lvl w:ilvl="0">
      <w:start w:val="1"/>
      <w:numFmt w:val="decimal"/>
      <w:lvlText w:val="%1)"/>
      <w:lvlJc w:val="right"/>
      <w:pPr>
        <w:tabs>
          <w:tab w:val="num" w:pos="954"/>
        </w:tabs>
        <w:ind w:left="954" w:hanging="114"/>
      </w:pPr>
      <w:rPr>
        <w:rFonts w:hint="eastAsia"/>
      </w:rPr>
    </w:lvl>
    <w:lvl w:ilvl="1">
      <w:start w:val="1"/>
      <w:numFmt w:val="lowerLetter"/>
      <w:lvlText w:val="%2)"/>
      <w:lvlJc w:val="left"/>
      <w:pPr>
        <w:tabs>
          <w:tab w:val="num" w:pos="1112"/>
        </w:tabs>
        <w:ind w:left="1112" w:hanging="420"/>
      </w:pPr>
    </w:lvl>
    <w:lvl w:ilvl="2">
      <w:start w:val="1"/>
      <w:numFmt w:val="lowerRoman"/>
      <w:lvlText w:val="%3."/>
      <w:lvlJc w:val="right"/>
      <w:pPr>
        <w:tabs>
          <w:tab w:val="num" w:pos="1532"/>
        </w:tabs>
        <w:ind w:left="1532" w:hanging="420"/>
      </w:pPr>
    </w:lvl>
    <w:lvl w:ilvl="3">
      <w:start w:val="1"/>
      <w:numFmt w:val="decimal"/>
      <w:lvlText w:val="%4."/>
      <w:lvlJc w:val="left"/>
      <w:pPr>
        <w:tabs>
          <w:tab w:val="num" w:pos="1952"/>
        </w:tabs>
        <w:ind w:left="1952" w:hanging="420"/>
      </w:pPr>
    </w:lvl>
    <w:lvl w:ilvl="4">
      <w:start w:val="1"/>
      <w:numFmt w:val="lowerLetter"/>
      <w:lvlText w:val="%5)"/>
      <w:lvlJc w:val="left"/>
      <w:pPr>
        <w:tabs>
          <w:tab w:val="num" w:pos="2372"/>
        </w:tabs>
        <w:ind w:left="2372" w:hanging="420"/>
      </w:pPr>
    </w:lvl>
    <w:lvl w:ilvl="5">
      <w:start w:val="1"/>
      <w:numFmt w:val="lowerRoman"/>
      <w:lvlText w:val="%6."/>
      <w:lvlJc w:val="right"/>
      <w:pPr>
        <w:tabs>
          <w:tab w:val="num" w:pos="2792"/>
        </w:tabs>
        <w:ind w:left="2792" w:hanging="420"/>
      </w:pPr>
    </w:lvl>
    <w:lvl w:ilvl="6">
      <w:start w:val="1"/>
      <w:numFmt w:val="decimal"/>
      <w:lvlText w:val="%7."/>
      <w:lvlJc w:val="left"/>
      <w:pPr>
        <w:tabs>
          <w:tab w:val="num" w:pos="3212"/>
        </w:tabs>
        <w:ind w:left="3212" w:hanging="420"/>
      </w:pPr>
    </w:lvl>
    <w:lvl w:ilvl="7">
      <w:start w:val="1"/>
      <w:numFmt w:val="lowerLetter"/>
      <w:lvlText w:val="%8)"/>
      <w:lvlJc w:val="left"/>
      <w:pPr>
        <w:tabs>
          <w:tab w:val="num" w:pos="3632"/>
        </w:tabs>
        <w:ind w:left="3632" w:hanging="420"/>
      </w:pPr>
    </w:lvl>
    <w:lvl w:ilvl="8">
      <w:start w:val="1"/>
      <w:numFmt w:val="lowerRoman"/>
      <w:lvlText w:val="%9."/>
      <w:lvlJc w:val="right"/>
      <w:pPr>
        <w:tabs>
          <w:tab w:val="num" w:pos="4052"/>
        </w:tabs>
        <w:ind w:left="4052" w:hanging="420"/>
      </w:pPr>
    </w:lvl>
  </w:abstractNum>
  <w:abstractNum w:abstractNumId="11">
    <w:nsid w:val="12382513"/>
    <w:multiLevelType w:val="hybridMultilevel"/>
    <w:tmpl w:val="5F883BFC"/>
    <w:lvl w:ilvl="0" w:tplc="AE72EF0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45A6A74"/>
    <w:multiLevelType w:val="hybridMultilevel"/>
    <w:tmpl w:val="57C4886E"/>
    <w:lvl w:ilvl="0" w:tplc="4B520422">
      <w:start w:val="1"/>
      <w:numFmt w:val="decimal"/>
      <w:lvlText w:val="%1、"/>
      <w:lvlJc w:val="left"/>
      <w:pPr>
        <w:ind w:left="360" w:hanging="360"/>
      </w:pPr>
      <w:rPr>
        <w:rFonts w:ascii="Calibri" w:eastAsia="楷体_GB2312"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5673BA8"/>
    <w:multiLevelType w:val="hybridMultilevel"/>
    <w:tmpl w:val="B98A9724"/>
    <w:lvl w:ilvl="0" w:tplc="CAAE0F14">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78447BE"/>
    <w:multiLevelType w:val="multilevel"/>
    <w:tmpl w:val="00000016"/>
    <w:lvl w:ilvl="0">
      <w:start w:val="1"/>
      <w:numFmt w:val="decimal"/>
      <w:lvlText w:val="%1)"/>
      <w:lvlJc w:val="right"/>
      <w:pPr>
        <w:tabs>
          <w:tab w:val="num" w:pos="954"/>
        </w:tabs>
        <w:ind w:left="954" w:hanging="114"/>
      </w:pPr>
      <w:rPr>
        <w:rFonts w:hint="eastAsia"/>
      </w:rPr>
    </w:lvl>
    <w:lvl w:ilvl="1">
      <w:start w:val="1"/>
      <w:numFmt w:val="lowerLetter"/>
      <w:lvlText w:val="%2)"/>
      <w:lvlJc w:val="left"/>
      <w:pPr>
        <w:tabs>
          <w:tab w:val="num" w:pos="1112"/>
        </w:tabs>
        <w:ind w:left="1112" w:hanging="420"/>
      </w:pPr>
    </w:lvl>
    <w:lvl w:ilvl="2">
      <w:start w:val="1"/>
      <w:numFmt w:val="lowerRoman"/>
      <w:lvlText w:val="%3."/>
      <w:lvlJc w:val="right"/>
      <w:pPr>
        <w:tabs>
          <w:tab w:val="num" w:pos="1532"/>
        </w:tabs>
        <w:ind w:left="1532" w:hanging="420"/>
      </w:pPr>
    </w:lvl>
    <w:lvl w:ilvl="3">
      <w:start w:val="1"/>
      <w:numFmt w:val="decimal"/>
      <w:lvlText w:val="%4."/>
      <w:lvlJc w:val="left"/>
      <w:pPr>
        <w:tabs>
          <w:tab w:val="num" w:pos="1952"/>
        </w:tabs>
        <w:ind w:left="1952" w:hanging="420"/>
      </w:pPr>
    </w:lvl>
    <w:lvl w:ilvl="4">
      <w:start w:val="1"/>
      <w:numFmt w:val="lowerLetter"/>
      <w:lvlText w:val="%5)"/>
      <w:lvlJc w:val="left"/>
      <w:pPr>
        <w:tabs>
          <w:tab w:val="num" w:pos="2372"/>
        </w:tabs>
        <w:ind w:left="2372" w:hanging="420"/>
      </w:pPr>
    </w:lvl>
    <w:lvl w:ilvl="5">
      <w:start w:val="1"/>
      <w:numFmt w:val="lowerRoman"/>
      <w:lvlText w:val="%6."/>
      <w:lvlJc w:val="right"/>
      <w:pPr>
        <w:tabs>
          <w:tab w:val="num" w:pos="2792"/>
        </w:tabs>
        <w:ind w:left="2792" w:hanging="420"/>
      </w:pPr>
    </w:lvl>
    <w:lvl w:ilvl="6">
      <w:start w:val="1"/>
      <w:numFmt w:val="decimal"/>
      <w:lvlText w:val="%7."/>
      <w:lvlJc w:val="left"/>
      <w:pPr>
        <w:tabs>
          <w:tab w:val="num" w:pos="3212"/>
        </w:tabs>
        <w:ind w:left="3212" w:hanging="420"/>
      </w:pPr>
    </w:lvl>
    <w:lvl w:ilvl="7">
      <w:start w:val="1"/>
      <w:numFmt w:val="lowerLetter"/>
      <w:lvlText w:val="%8)"/>
      <w:lvlJc w:val="left"/>
      <w:pPr>
        <w:tabs>
          <w:tab w:val="num" w:pos="3632"/>
        </w:tabs>
        <w:ind w:left="3632" w:hanging="420"/>
      </w:pPr>
    </w:lvl>
    <w:lvl w:ilvl="8">
      <w:start w:val="1"/>
      <w:numFmt w:val="lowerRoman"/>
      <w:lvlText w:val="%9."/>
      <w:lvlJc w:val="right"/>
      <w:pPr>
        <w:tabs>
          <w:tab w:val="num" w:pos="4052"/>
        </w:tabs>
        <w:ind w:left="4052" w:hanging="420"/>
      </w:pPr>
    </w:lvl>
  </w:abstractNum>
  <w:abstractNum w:abstractNumId="15">
    <w:nsid w:val="1D102022"/>
    <w:multiLevelType w:val="hybridMultilevel"/>
    <w:tmpl w:val="EC38C1F4"/>
    <w:lvl w:ilvl="0" w:tplc="B6E2877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9584A0D"/>
    <w:multiLevelType w:val="multilevel"/>
    <w:tmpl w:val="00000016"/>
    <w:lvl w:ilvl="0">
      <w:start w:val="1"/>
      <w:numFmt w:val="decimal"/>
      <w:lvlText w:val="%1)"/>
      <w:lvlJc w:val="right"/>
      <w:pPr>
        <w:tabs>
          <w:tab w:val="num" w:pos="954"/>
        </w:tabs>
        <w:ind w:left="954" w:hanging="114"/>
      </w:pPr>
      <w:rPr>
        <w:rFonts w:hint="eastAsia"/>
      </w:rPr>
    </w:lvl>
    <w:lvl w:ilvl="1">
      <w:start w:val="1"/>
      <w:numFmt w:val="lowerLetter"/>
      <w:lvlText w:val="%2)"/>
      <w:lvlJc w:val="left"/>
      <w:pPr>
        <w:tabs>
          <w:tab w:val="num" w:pos="1112"/>
        </w:tabs>
        <w:ind w:left="1112" w:hanging="420"/>
      </w:pPr>
    </w:lvl>
    <w:lvl w:ilvl="2">
      <w:start w:val="1"/>
      <w:numFmt w:val="lowerRoman"/>
      <w:lvlText w:val="%3."/>
      <w:lvlJc w:val="right"/>
      <w:pPr>
        <w:tabs>
          <w:tab w:val="num" w:pos="1532"/>
        </w:tabs>
        <w:ind w:left="1532" w:hanging="420"/>
      </w:pPr>
    </w:lvl>
    <w:lvl w:ilvl="3">
      <w:start w:val="1"/>
      <w:numFmt w:val="decimal"/>
      <w:lvlText w:val="%4."/>
      <w:lvlJc w:val="left"/>
      <w:pPr>
        <w:tabs>
          <w:tab w:val="num" w:pos="1952"/>
        </w:tabs>
        <w:ind w:left="1952" w:hanging="420"/>
      </w:pPr>
    </w:lvl>
    <w:lvl w:ilvl="4">
      <w:start w:val="1"/>
      <w:numFmt w:val="lowerLetter"/>
      <w:lvlText w:val="%5)"/>
      <w:lvlJc w:val="left"/>
      <w:pPr>
        <w:tabs>
          <w:tab w:val="num" w:pos="2372"/>
        </w:tabs>
        <w:ind w:left="2372" w:hanging="420"/>
      </w:pPr>
    </w:lvl>
    <w:lvl w:ilvl="5">
      <w:start w:val="1"/>
      <w:numFmt w:val="lowerRoman"/>
      <w:lvlText w:val="%6."/>
      <w:lvlJc w:val="right"/>
      <w:pPr>
        <w:tabs>
          <w:tab w:val="num" w:pos="2792"/>
        </w:tabs>
        <w:ind w:left="2792" w:hanging="420"/>
      </w:pPr>
    </w:lvl>
    <w:lvl w:ilvl="6">
      <w:start w:val="1"/>
      <w:numFmt w:val="decimal"/>
      <w:lvlText w:val="%7."/>
      <w:lvlJc w:val="left"/>
      <w:pPr>
        <w:tabs>
          <w:tab w:val="num" w:pos="3212"/>
        </w:tabs>
        <w:ind w:left="3212" w:hanging="420"/>
      </w:pPr>
    </w:lvl>
    <w:lvl w:ilvl="7">
      <w:start w:val="1"/>
      <w:numFmt w:val="lowerLetter"/>
      <w:lvlText w:val="%8)"/>
      <w:lvlJc w:val="left"/>
      <w:pPr>
        <w:tabs>
          <w:tab w:val="num" w:pos="3632"/>
        </w:tabs>
        <w:ind w:left="3632" w:hanging="420"/>
      </w:pPr>
    </w:lvl>
    <w:lvl w:ilvl="8">
      <w:start w:val="1"/>
      <w:numFmt w:val="lowerRoman"/>
      <w:lvlText w:val="%9."/>
      <w:lvlJc w:val="right"/>
      <w:pPr>
        <w:tabs>
          <w:tab w:val="num" w:pos="4052"/>
        </w:tabs>
        <w:ind w:left="4052" w:hanging="420"/>
      </w:pPr>
    </w:lvl>
  </w:abstractNum>
  <w:abstractNum w:abstractNumId="17">
    <w:nsid w:val="29821884"/>
    <w:multiLevelType w:val="multilevel"/>
    <w:tmpl w:val="00000016"/>
    <w:lvl w:ilvl="0">
      <w:start w:val="1"/>
      <w:numFmt w:val="decimal"/>
      <w:lvlText w:val="%1)"/>
      <w:lvlJc w:val="right"/>
      <w:pPr>
        <w:tabs>
          <w:tab w:val="num" w:pos="954"/>
        </w:tabs>
        <w:ind w:left="954" w:hanging="114"/>
      </w:pPr>
      <w:rPr>
        <w:rFonts w:hint="eastAsia"/>
      </w:rPr>
    </w:lvl>
    <w:lvl w:ilvl="1">
      <w:start w:val="1"/>
      <w:numFmt w:val="lowerLetter"/>
      <w:lvlText w:val="%2)"/>
      <w:lvlJc w:val="left"/>
      <w:pPr>
        <w:tabs>
          <w:tab w:val="num" w:pos="1112"/>
        </w:tabs>
        <w:ind w:left="1112" w:hanging="420"/>
      </w:pPr>
    </w:lvl>
    <w:lvl w:ilvl="2">
      <w:start w:val="1"/>
      <w:numFmt w:val="lowerRoman"/>
      <w:lvlText w:val="%3."/>
      <w:lvlJc w:val="right"/>
      <w:pPr>
        <w:tabs>
          <w:tab w:val="num" w:pos="1532"/>
        </w:tabs>
        <w:ind w:left="1532" w:hanging="420"/>
      </w:pPr>
    </w:lvl>
    <w:lvl w:ilvl="3">
      <w:start w:val="1"/>
      <w:numFmt w:val="decimal"/>
      <w:lvlText w:val="%4."/>
      <w:lvlJc w:val="left"/>
      <w:pPr>
        <w:tabs>
          <w:tab w:val="num" w:pos="1952"/>
        </w:tabs>
        <w:ind w:left="1952" w:hanging="420"/>
      </w:pPr>
    </w:lvl>
    <w:lvl w:ilvl="4">
      <w:start w:val="1"/>
      <w:numFmt w:val="lowerLetter"/>
      <w:lvlText w:val="%5)"/>
      <w:lvlJc w:val="left"/>
      <w:pPr>
        <w:tabs>
          <w:tab w:val="num" w:pos="2372"/>
        </w:tabs>
        <w:ind w:left="2372" w:hanging="420"/>
      </w:pPr>
    </w:lvl>
    <w:lvl w:ilvl="5">
      <w:start w:val="1"/>
      <w:numFmt w:val="lowerRoman"/>
      <w:lvlText w:val="%6."/>
      <w:lvlJc w:val="right"/>
      <w:pPr>
        <w:tabs>
          <w:tab w:val="num" w:pos="2792"/>
        </w:tabs>
        <w:ind w:left="2792" w:hanging="420"/>
      </w:pPr>
    </w:lvl>
    <w:lvl w:ilvl="6">
      <w:start w:val="1"/>
      <w:numFmt w:val="decimal"/>
      <w:lvlText w:val="%7."/>
      <w:lvlJc w:val="left"/>
      <w:pPr>
        <w:tabs>
          <w:tab w:val="num" w:pos="3212"/>
        </w:tabs>
        <w:ind w:left="3212" w:hanging="420"/>
      </w:pPr>
    </w:lvl>
    <w:lvl w:ilvl="7">
      <w:start w:val="1"/>
      <w:numFmt w:val="lowerLetter"/>
      <w:lvlText w:val="%8)"/>
      <w:lvlJc w:val="left"/>
      <w:pPr>
        <w:tabs>
          <w:tab w:val="num" w:pos="3632"/>
        </w:tabs>
        <w:ind w:left="3632" w:hanging="420"/>
      </w:pPr>
    </w:lvl>
    <w:lvl w:ilvl="8">
      <w:start w:val="1"/>
      <w:numFmt w:val="lowerRoman"/>
      <w:lvlText w:val="%9."/>
      <w:lvlJc w:val="right"/>
      <w:pPr>
        <w:tabs>
          <w:tab w:val="num" w:pos="4052"/>
        </w:tabs>
        <w:ind w:left="4052" w:hanging="420"/>
      </w:pPr>
    </w:lvl>
  </w:abstractNum>
  <w:abstractNum w:abstractNumId="18">
    <w:nsid w:val="2C340A15"/>
    <w:multiLevelType w:val="hybridMultilevel"/>
    <w:tmpl w:val="D57EDCEA"/>
    <w:lvl w:ilvl="0" w:tplc="9F7ABD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7B0D45"/>
    <w:multiLevelType w:val="hybridMultilevel"/>
    <w:tmpl w:val="13341496"/>
    <w:lvl w:ilvl="0" w:tplc="67B28F40">
      <w:start w:val="1"/>
      <w:numFmt w:val="decimal"/>
      <w:lvlText w:val="%1)"/>
      <w:lvlJc w:val="right"/>
      <w:pPr>
        <w:tabs>
          <w:tab w:val="num" w:pos="682"/>
        </w:tabs>
        <w:ind w:left="682" w:hanging="11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55703F6"/>
    <w:multiLevelType w:val="hybridMultilevel"/>
    <w:tmpl w:val="BEEE4A1C"/>
    <w:lvl w:ilvl="0" w:tplc="A8960412">
      <w:start w:val="1"/>
      <w:numFmt w:val="decimal"/>
      <w:lvlText w:val="%1、"/>
      <w:lvlJc w:val="left"/>
      <w:pPr>
        <w:ind w:left="384" w:hanging="360"/>
      </w:pPr>
      <w:rPr>
        <w:rFonts w:asciiTheme="minorHAnsi" w:eastAsia="楷体_GB2312"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76023C7"/>
    <w:multiLevelType w:val="hybridMultilevel"/>
    <w:tmpl w:val="7BBE8E5A"/>
    <w:lvl w:ilvl="0" w:tplc="ACEEA74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D646C2F"/>
    <w:multiLevelType w:val="hybridMultilevel"/>
    <w:tmpl w:val="48660826"/>
    <w:lvl w:ilvl="0" w:tplc="C36A325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F6B22F4"/>
    <w:multiLevelType w:val="multilevel"/>
    <w:tmpl w:val="00000016"/>
    <w:lvl w:ilvl="0">
      <w:start w:val="1"/>
      <w:numFmt w:val="decimal"/>
      <w:lvlText w:val="%1)"/>
      <w:lvlJc w:val="right"/>
      <w:pPr>
        <w:tabs>
          <w:tab w:val="num" w:pos="823"/>
        </w:tabs>
        <w:ind w:left="823" w:hanging="114"/>
      </w:pPr>
      <w:rPr>
        <w:rFonts w:hint="eastAsia"/>
      </w:rPr>
    </w:lvl>
    <w:lvl w:ilvl="1">
      <w:start w:val="1"/>
      <w:numFmt w:val="lowerLetter"/>
      <w:lvlText w:val="%2)"/>
      <w:lvlJc w:val="left"/>
      <w:pPr>
        <w:tabs>
          <w:tab w:val="num" w:pos="1112"/>
        </w:tabs>
        <w:ind w:left="1112" w:hanging="420"/>
      </w:pPr>
    </w:lvl>
    <w:lvl w:ilvl="2">
      <w:start w:val="1"/>
      <w:numFmt w:val="lowerRoman"/>
      <w:lvlText w:val="%3."/>
      <w:lvlJc w:val="right"/>
      <w:pPr>
        <w:tabs>
          <w:tab w:val="num" w:pos="1532"/>
        </w:tabs>
        <w:ind w:left="1532" w:hanging="420"/>
      </w:pPr>
    </w:lvl>
    <w:lvl w:ilvl="3">
      <w:start w:val="1"/>
      <w:numFmt w:val="decimal"/>
      <w:lvlText w:val="%4."/>
      <w:lvlJc w:val="left"/>
      <w:pPr>
        <w:tabs>
          <w:tab w:val="num" w:pos="1952"/>
        </w:tabs>
        <w:ind w:left="1952" w:hanging="420"/>
      </w:pPr>
    </w:lvl>
    <w:lvl w:ilvl="4">
      <w:start w:val="1"/>
      <w:numFmt w:val="lowerLetter"/>
      <w:lvlText w:val="%5)"/>
      <w:lvlJc w:val="left"/>
      <w:pPr>
        <w:tabs>
          <w:tab w:val="num" w:pos="2372"/>
        </w:tabs>
        <w:ind w:left="2372" w:hanging="420"/>
      </w:pPr>
    </w:lvl>
    <w:lvl w:ilvl="5">
      <w:start w:val="1"/>
      <w:numFmt w:val="lowerRoman"/>
      <w:lvlText w:val="%6."/>
      <w:lvlJc w:val="right"/>
      <w:pPr>
        <w:tabs>
          <w:tab w:val="num" w:pos="2792"/>
        </w:tabs>
        <w:ind w:left="2792" w:hanging="420"/>
      </w:pPr>
    </w:lvl>
    <w:lvl w:ilvl="6">
      <w:start w:val="1"/>
      <w:numFmt w:val="decimal"/>
      <w:lvlText w:val="%7."/>
      <w:lvlJc w:val="left"/>
      <w:pPr>
        <w:tabs>
          <w:tab w:val="num" w:pos="3212"/>
        </w:tabs>
        <w:ind w:left="3212" w:hanging="420"/>
      </w:pPr>
    </w:lvl>
    <w:lvl w:ilvl="7">
      <w:start w:val="1"/>
      <w:numFmt w:val="lowerLetter"/>
      <w:lvlText w:val="%8)"/>
      <w:lvlJc w:val="left"/>
      <w:pPr>
        <w:tabs>
          <w:tab w:val="num" w:pos="3632"/>
        </w:tabs>
        <w:ind w:left="3632" w:hanging="420"/>
      </w:pPr>
    </w:lvl>
    <w:lvl w:ilvl="8">
      <w:start w:val="1"/>
      <w:numFmt w:val="lowerRoman"/>
      <w:lvlText w:val="%9."/>
      <w:lvlJc w:val="right"/>
      <w:pPr>
        <w:tabs>
          <w:tab w:val="num" w:pos="4052"/>
        </w:tabs>
        <w:ind w:left="4052" w:hanging="420"/>
      </w:pPr>
    </w:lvl>
  </w:abstractNum>
  <w:abstractNum w:abstractNumId="24">
    <w:nsid w:val="47EA2E89"/>
    <w:multiLevelType w:val="multilevel"/>
    <w:tmpl w:val="00000016"/>
    <w:lvl w:ilvl="0">
      <w:start w:val="1"/>
      <w:numFmt w:val="decimal"/>
      <w:lvlText w:val="%1)"/>
      <w:lvlJc w:val="right"/>
      <w:pPr>
        <w:tabs>
          <w:tab w:val="num" w:pos="954"/>
        </w:tabs>
        <w:ind w:left="954" w:hanging="114"/>
      </w:pPr>
      <w:rPr>
        <w:rFonts w:hint="eastAsia"/>
      </w:rPr>
    </w:lvl>
    <w:lvl w:ilvl="1">
      <w:start w:val="1"/>
      <w:numFmt w:val="lowerLetter"/>
      <w:lvlText w:val="%2)"/>
      <w:lvlJc w:val="left"/>
      <w:pPr>
        <w:tabs>
          <w:tab w:val="num" w:pos="1112"/>
        </w:tabs>
        <w:ind w:left="1112" w:hanging="420"/>
      </w:pPr>
    </w:lvl>
    <w:lvl w:ilvl="2">
      <w:start w:val="1"/>
      <w:numFmt w:val="lowerRoman"/>
      <w:lvlText w:val="%3."/>
      <w:lvlJc w:val="right"/>
      <w:pPr>
        <w:tabs>
          <w:tab w:val="num" w:pos="1532"/>
        </w:tabs>
        <w:ind w:left="1532" w:hanging="420"/>
      </w:pPr>
    </w:lvl>
    <w:lvl w:ilvl="3">
      <w:start w:val="1"/>
      <w:numFmt w:val="decimal"/>
      <w:lvlText w:val="%4."/>
      <w:lvlJc w:val="left"/>
      <w:pPr>
        <w:tabs>
          <w:tab w:val="num" w:pos="1952"/>
        </w:tabs>
        <w:ind w:left="1952" w:hanging="420"/>
      </w:pPr>
    </w:lvl>
    <w:lvl w:ilvl="4">
      <w:start w:val="1"/>
      <w:numFmt w:val="lowerLetter"/>
      <w:lvlText w:val="%5)"/>
      <w:lvlJc w:val="left"/>
      <w:pPr>
        <w:tabs>
          <w:tab w:val="num" w:pos="2372"/>
        </w:tabs>
        <w:ind w:left="2372" w:hanging="420"/>
      </w:pPr>
    </w:lvl>
    <w:lvl w:ilvl="5">
      <w:start w:val="1"/>
      <w:numFmt w:val="lowerRoman"/>
      <w:lvlText w:val="%6."/>
      <w:lvlJc w:val="right"/>
      <w:pPr>
        <w:tabs>
          <w:tab w:val="num" w:pos="2792"/>
        </w:tabs>
        <w:ind w:left="2792" w:hanging="420"/>
      </w:pPr>
    </w:lvl>
    <w:lvl w:ilvl="6">
      <w:start w:val="1"/>
      <w:numFmt w:val="decimal"/>
      <w:lvlText w:val="%7."/>
      <w:lvlJc w:val="left"/>
      <w:pPr>
        <w:tabs>
          <w:tab w:val="num" w:pos="3212"/>
        </w:tabs>
        <w:ind w:left="3212" w:hanging="420"/>
      </w:pPr>
    </w:lvl>
    <w:lvl w:ilvl="7">
      <w:start w:val="1"/>
      <w:numFmt w:val="lowerLetter"/>
      <w:lvlText w:val="%8)"/>
      <w:lvlJc w:val="left"/>
      <w:pPr>
        <w:tabs>
          <w:tab w:val="num" w:pos="3632"/>
        </w:tabs>
        <w:ind w:left="3632" w:hanging="420"/>
      </w:pPr>
    </w:lvl>
    <w:lvl w:ilvl="8">
      <w:start w:val="1"/>
      <w:numFmt w:val="lowerRoman"/>
      <w:lvlText w:val="%9."/>
      <w:lvlJc w:val="right"/>
      <w:pPr>
        <w:tabs>
          <w:tab w:val="num" w:pos="4052"/>
        </w:tabs>
        <w:ind w:left="4052" w:hanging="420"/>
      </w:pPr>
    </w:lvl>
  </w:abstractNum>
  <w:abstractNum w:abstractNumId="25">
    <w:nsid w:val="48F46D39"/>
    <w:multiLevelType w:val="hybridMultilevel"/>
    <w:tmpl w:val="13341496"/>
    <w:lvl w:ilvl="0" w:tplc="67B28F40">
      <w:start w:val="1"/>
      <w:numFmt w:val="decimal"/>
      <w:lvlText w:val="%1)"/>
      <w:lvlJc w:val="right"/>
      <w:pPr>
        <w:tabs>
          <w:tab w:val="num" w:pos="682"/>
        </w:tabs>
        <w:ind w:left="682" w:hanging="11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C1A3BA3"/>
    <w:multiLevelType w:val="hybridMultilevel"/>
    <w:tmpl w:val="25487F5E"/>
    <w:lvl w:ilvl="0" w:tplc="390E4B24">
      <w:start w:val="1"/>
      <w:numFmt w:val="japaneseCounting"/>
      <w:lvlText w:val="（%1）"/>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45635EA"/>
    <w:multiLevelType w:val="hybridMultilevel"/>
    <w:tmpl w:val="78305948"/>
    <w:lvl w:ilvl="0" w:tplc="590C8C9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56F40AAB"/>
    <w:multiLevelType w:val="hybridMultilevel"/>
    <w:tmpl w:val="D130AB00"/>
    <w:lvl w:ilvl="0" w:tplc="635C3552">
      <w:start w:val="1"/>
      <w:numFmt w:val="decimal"/>
      <w:lvlText w:val="（%1）"/>
      <w:lvlJc w:val="left"/>
      <w:pPr>
        <w:ind w:left="1400" w:hanging="108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29">
    <w:nsid w:val="5A4D735B"/>
    <w:multiLevelType w:val="hybridMultilevel"/>
    <w:tmpl w:val="13341496"/>
    <w:lvl w:ilvl="0" w:tplc="67B28F40">
      <w:start w:val="1"/>
      <w:numFmt w:val="decimal"/>
      <w:lvlText w:val="%1)"/>
      <w:lvlJc w:val="right"/>
      <w:pPr>
        <w:tabs>
          <w:tab w:val="num" w:pos="682"/>
        </w:tabs>
        <w:ind w:left="682" w:hanging="11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ADF60FF"/>
    <w:multiLevelType w:val="hybridMultilevel"/>
    <w:tmpl w:val="5C56D0AC"/>
    <w:lvl w:ilvl="0" w:tplc="C9BEFAE8">
      <w:start w:val="1"/>
      <w:numFmt w:val="decimal"/>
      <w:lvlText w:val="（%1）"/>
      <w:lvlJc w:val="left"/>
      <w:pPr>
        <w:ind w:left="1740" w:hanging="12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BA34088"/>
    <w:multiLevelType w:val="hybridMultilevel"/>
    <w:tmpl w:val="2952A2B4"/>
    <w:lvl w:ilvl="0" w:tplc="6DF820DE">
      <w:start w:val="1"/>
      <w:numFmt w:val="decimal"/>
      <w:lvlText w:val="（%1）"/>
      <w:lvlJc w:val="left"/>
      <w:pPr>
        <w:ind w:left="1740" w:hanging="12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5ED14308"/>
    <w:multiLevelType w:val="hybridMultilevel"/>
    <w:tmpl w:val="C3D087FA"/>
    <w:lvl w:ilvl="0" w:tplc="4646797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24A6B34"/>
    <w:multiLevelType w:val="hybridMultilevel"/>
    <w:tmpl w:val="DDDCF560"/>
    <w:lvl w:ilvl="0" w:tplc="23668B5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59A0D1E"/>
    <w:multiLevelType w:val="hybridMultilevel"/>
    <w:tmpl w:val="C15EC76A"/>
    <w:lvl w:ilvl="0" w:tplc="5E80DCD6">
      <w:start w:val="1"/>
      <w:numFmt w:val="decimal"/>
      <w:lvlText w:val="（%1）"/>
      <w:lvlJc w:val="left"/>
      <w:pPr>
        <w:ind w:left="1400" w:hanging="108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35">
    <w:nsid w:val="6C6A7A5B"/>
    <w:multiLevelType w:val="hybridMultilevel"/>
    <w:tmpl w:val="64D6D56C"/>
    <w:lvl w:ilvl="0" w:tplc="531E1BD6">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BB40328"/>
    <w:multiLevelType w:val="hybridMultilevel"/>
    <w:tmpl w:val="CE9839EE"/>
    <w:lvl w:ilvl="0" w:tplc="346A20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F583800"/>
    <w:multiLevelType w:val="hybridMultilevel"/>
    <w:tmpl w:val="E5C0828E"/>
    <w:lvl w:ilvl="0" w:tplc="498AA66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12"/>
  </w:num>
  <w:num w:numId="3">
    <w:abstractNumId w:val="20"/>
  </w:num>
  <w:num w:numId="4">
    <w:abstractNumId w:val="28"/>
  </w:num>
  <w:num w:numId="5">
    <w:abstractNumId w:val="7"/>
  </w:num>
  <w:num w:numId="6">
    <w:abstractNumId w:val="4"/>
  </w:num>
  <w:num w:numId="7">
    <w:abstractNumId w:val="34"/>
  </w:num>
  <w:num w:numId="8">
    <w:abstractNumId w:val="3"/>
  </w:num>
  <w:num w:numId="9">
    <w:abstractNumId w:val="31"/>
  </w:num>
  <w:num w:numId="10">
    <w:abstractNumId w:val="35"/>
  </w:num>
  <w:num w:numId="11">
    <w:abstractNumId w:val="30"/>
  </w:num>
  <w:num w:numId="12">
    <w:abstractNumId w:val="5"/>
  </w:num>
  <w:num w:numId="13">
    <w:abstractNumId w:val="36"/>
  </w:num>
  <w:num w:numId="14">
    <w:abstractNumId w:val="13"/>
  </w:num>
  <w:num w:numId="15">
    <w:abstractNumId w:val="33"/>
  </w:num>
  <w:num w:numId="16">
    <w:abstractNumId w:val="21"/>
  </w:num>
  <w:num w:numId="17">
    <w:abstractNumId w:val="2"/>
  </w:num>
  <w:num w:numId="18">
    <w:abstractNumId w:val="25"/>
  </w:num>
  <w:num w:numId="19">
    <w:abstractNumId w:val="29"/>
  </w:num>
  <w:num w:numId="20">
    <w:abstractNumId w:val="19"/>
  </w:num>
  <w:num w:numId="21">
    <w:abstractNumId w:val="8"/>
  </w:num>
  <w:num w:numId="22">
    <w:abstractNumId w:val="6"/>
  </w:num>
  <w:num w:numId="23">
    <w:abstractNumId w:val="16"/>
  </w:num>
  <w:num w:numId="24">
    <w:abstractNumId w:val="1"/>
  </w:num>
  <w:num w:numId="25">
    <w:abstractNumId w:val="37"/>
  </w:num>
  <w:num w:numId="26">
    <w:abstractNumId w:val="17"/>
  </w:num>
  <w:num w:numId="27">
    <w:abstractNumId w:val="15"/>
  </w:num>
  <w:num w:numId="28">
    <w:abstractNumId w:val="32"/>
  </w:num>
  <w:num w:numId="29">
    <w:abstractNumId w:val="10"/>
  </w:num>
  <w:num w:numId="30">
    <w:abstractNumId w:val="24"/>
  </w:num>
  <w:num w:numId="31">
    <w:abstractNumId w:val="22"/>
  </w:num>
  <w:num w:numId="32">
    <w:abstractNumId w:val="23"/>
  </w:num>
  <w:num w:numId="33">
    <w:abstractNumId w:val="14"/>
  </w:num>
  <w:num w:numId="34">
    <w:abstractNumId w:val="0"/>
  </w:num>
  <w:num w:numId="35">
    <w:abstractNumId w:val="27"/>
  </w:num>
  <w:num w:numId="36">
    <w:abstractNumId w:val="18"/>
  </w:num>
  <w:num w:numId="37">
    <w:abstractNumId w:val="9"/>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4BA0"/>
    <w:rsid w:val="00002EBC"/>
    <w:rsid w:val="00006963"/>
    <w:rsid w:val="0001688B"/>
    <w:rsid w:val="00021195"/>
    <w:rsid w:val="0002444B"/>
    <w:rsid w:val="000259E3"/>
    <w:rsid w:val="00032798"/>
    <w:rsid w:val="000361D1"/>
    <w:rsid w:val="00041E8C"/>
    <w:rsid w:val="00046039"/>
    <w:rsid w:val="00051840"/>
    <w:rsid w:val="000548DD"/>
    <w:rsid w:val="00054E6B"/>
    <w:rsid w:val="000571DD"/>
    <w:rsid w:val="0006031E"/>
    <w:rsid w:val="00064919"/>
    <w:rsid w:val="000703AF"/>
    <w:rsid w:val="00072D3F"/>
    <w:rsid w:val="000843DA"/>
    <w:rsid w:val="000847F2"/>
    <w:rsid w:val="000864F2"/>
    <w:rsid w:val="00090D22"/>
    <w:rsid w:val="0009167C"/>
    <w:rsid w:val="000951D9"/>
    <w:rsid w:val="000A09E7"/>
    <w:rsid w:val="000A0A79"/>
    <w:rsid w:val="000B4D50"/>
    <w:rsid w:val="000B4E23"/>
    <w:rsid w:val="000B698E"/>
    <w:rsid w:val="000C575A"/>
    <w:rsid w:val="000C6B42"/>
    <w:rsid w:val="000E084F"/>
    <w:rsid w:val="000E2D26"/>
    <w:rsid w:val="000F211E"/>
    <w:rsid w:val="000F543D"/>
    <w:rsid w:val="000F62F5"/>
    <w:rsid w:val="00103A7A"/>
    <w:rsid w:val="00104843"/>
    <w:rsid w:val="00112A5E"/>
    <w:rsid w:val="00112E3B"/>
    <w:rsid w:val="00115D7F"/>
    <w:rsid w:val="00120DDD"/>
    <w:rsid w:val="0012164E"/>
    <w:rsid w:val="00123CF3"/>
    <w:rsid w:val="00131CC3"/>
    <w:rsid w:val="00133F26"/>
    <w:rsid w:val="00136742"/>
    <w:rsid w:val="001415C0"/>
    <w:rsid w:val="00145461"/>
    <w:rsid w:val="0015009D"/>
    <w:rsid w:val="001524BE"/>
    <w:rsid w:val="001547E2"/>
    <w:rsid w:val="00161E00"/>
    <w:rsid w:val="0016755E"/>
    <w:rsid w:val="00167E7F"/>
    <w:rsid w:val="001725CB"/>
    <w:rsid w:val="00174D9F"/>
    <w:rsid w:val="00175A0E"/>
    <w:rsid w:val="00181389"/>
    <w:rsid w:val="00181665"/>
    <w:rsid w:val="00192EE9"/>
    <w:rsid w:val="00194605"/>
    <w:rsid w:val="00197195"/>
    <w:rsid w:val="001A19B4"/>
    <w:rsid w:val="001A3E41"/>
    <w:rsid w:val="001A58F6"/>
    <w:rsid w:val="001B44DB"/>
    <w:rsid w:val="001B6F32"/>
    <w:rsid w:val="001B6FF4"/>
    <w:rsid w:val="001C1B86"/>
    <w:rsid w:val="001C5638"/>
    <w:rsid w:val="001C6333"/>
    <w:rsid w:val="001C7092"/>
    <w:rsid w:val="001C7FD2"/>
    <w:rsid w:val="001D1C14"/>
    <w:rsid w:val="001D6754"/>
    <w:rsid w:val="001D6A0D"/>
    <w:rsid w:val="001E0C47"/>
    <w:rsid w:val="001E451B"/>
    <w:rsid w:val="001E458F"/>
    <w:rsid w:val="001F1FD4"/>
    <w:rsid w:val="001F245D"/>
    <w:rsid w:val="002155C9"/>
    <w:rsid w:val="0021634E"/>
    <w:rsid w:val="0021727D"/>
    <w:rsid w:val="0021748C"/>
    <w:rsid w:val="00220CFF"/>
    <w:rsid w:val="00221D18"/>
    <w:rsid w:val="00222DF3"/>
    <w:rsid w:val="002236B9"/>
    <w:rsid w:val="002255FF"/>
    <w:rsid w:val="00233CC2"/>
    <w:rsid w:val="0023415A"/>
    <w:rsid w:val="00240951"/>
    <w:rsid w:val="002475B3"/>
    <w:rsid w:val="00255747"/>
    <w:rsid w:val="00260BB2"/>
    <w:rsid w:val="00264B62"/>
    <w:rsid w:val="00264C72"/>
    <w:rsid w:val="00275E7E"/>
    <w:rsid w:val="00277861"/>
    <w:rsid w:val="00282BC4"/>
    <w:rsid w:val="00285002"/>
    <w:rsid w:val="00286A6A"/>
    <w:rsid w:val="00291042"/>
    <w:rsid w:val="00292435"/>
    <w:rsid w:val="00294973"/>
    <w:rsid w:val="002954B7"/>
    <w:rsid w:val="002A4993"/>
    <w:rsid w:val="002A52EB"/>
    <w:rsid w:val="002A67F5"/>
    <w:rsid w:val="002B20D9"/>
    <w:rsid w:val="002D485E"/>
    <w:rsid w:val="002E2899"/>
    <w:rsid w:val="002E7A89"/>
    <w:rsid w:val="002F5B92"/>
    <w:rsid w:val="002F78DA"/>
    <w:rsid w:val="00303766"/>
    <w:rsid w:val="003041CE"/>
    <w:rsid w:val="00304265"/>
    <w:rsid w:val="003065F3"/>
    <w:rsid w:val="00310040"/>
    <w:rsid w:val="0031458C"/>
    <w:rsid w:val="00320F8B"/>
    <w:rsid w:val="00326594"/>
    <w:rsid w:val="003306D8"/>
    <w:rsid w:val="003316CA"/>
    <w:rsid w:val="00331C34"/>
    <w:rsid w:val="003324B0"/>
    <w:rsid w:val="003345E8"/>
    <w:rsid w:val="0033483A"/>
    <w:rsid w:val="00334961"/>
    <w:rsid w:val="00341D26"/>
    <w:rsid w:val="003432E0"/>
    <w:rsid w:val="00343375"/>
    <w:rsid w:val="00345B9A"/>
    <w:rsid w:val="0034684B"/>
    <w:rsid w:val="00347A3B"/>
    <w:rsid w:val="003519FD"/>
    <w:rsid w:val="00352D26"/>
    <w:rsid w:val="00352FC9"/>
    <w:rsid w:val="00353A3B"/>
    <w:rsid w:val="0035565B"/>
    <w:rsid w:val="0036002E"/>
    <w:rsid w:val="0036074A"/>
    <w:rsid w:val="00361830"/>
    <w:rsid w:val="00363F58"/>
    <w:rsid w:val="00366AD0"/>
    <w:rsid w:val="0036716B"/>
    <w:rsid w:val="0037030B"/>
    <w:rsid w:val="0037074D"/>
    <w:rsid w:val="00371E1B"/>
    <w:rsid w:val="00375432"/>
    <w:rsid w:val="00375DEA"/>
    <w:rsid w:val="00383581"/>
    <w:rsid w:val="003863AA"/>
    <w:rsid w:val="003871AB"/>
    <w:rsid w:val="00387D27"/>
    <w:rsid w:val="00390304"/>
    <w:rsid w:val="00391532"/>
    <w:rsid w:val="0039251A"/>
    <w:rsid w:val="003A25F4"/>
    <w:rsid w:val="003A2C0C"/>
    <w:rsid w:val="003A361D"/>
    <w:rsid w:val="003A4274"/>
    <w:rsid w:val="003A67AB"/>
    <w:rsid w:val="003A6BFD"/>
    <w:rsid w:val="003A7AC3"/>
    <w:rsid w:val="003B0233"/>
    <w:rsid w:val="003B1BA9"/>
    <w:rsid w:val="003C38E3"/>
    <w:rsid w:val="003C5C8F"/>
    <w:rsid w:val="003D1AF7"/>
    <w:rsid w:val="003D2C54"/>
    <w:rsid w:val="003D366B"/>
    <w:rsid w:val="003D53E4"/>
    <w:rsid w:val="003D5880"/>
    <w:rsid w:val="003E1A1C"/>
    <w:rsid w:val="003E2E3B"/>
    <w:rsid w:val="003E64F6"/>
    <w:rsid w:val="003F2831"/>
    <w:rsid w:val="003F5F61"/>
    <w:rsid w:val="00411409"/>
    <w:rsid w:val="004132CA"/>
    <w:rsid w:val="00414312"/>
    <w:rsid w:val="00431EC6"/>
    <w:rsid w:val="0043233E"/>
    <w:rsid w:val="004325C5"/>
    <w:rsid w:val="004337D8"/>
    <w:rsid w:val="0043515A"/>
    <w:rsid w:val="00435E6E"/>
    <w:rsid w:val="00440F6D"/>
    <w:rsid w:val="00442426"/>
    <w:rsid w:val="00444B7C"/>
    <w:rsid w:val="00444C87"/>
    <w:rsid w:val="00450773"/>
    <w:rsid w:val="00456474"/>
    <w:rsid w:val="00456FB1"/>
    <w:rsid w:val="0046243B"/>
    <w:rsid w:val="004735B1"/>
    <w:rsid w:val="00480371"/>
    <w:rsid w:val="0048365D"/>
    <w:rsid w:val="00484550"/>
    <w:rsid w:val="004A0DA1"/>
    <w:rsid w:val="004A3993"/>
    <w:rsid w:val="004A4F7D"/>
    <w:rsid w:val="004A525C"/>
    <w:rsid w:val="004B0CD4"/>
    <w:rsid w:val="004B0EE7"/>
    <w:rsid w:val="004B2B86"/>
    <w:rsid w:val="004C2590"/>
    <w:rsid w:val="004C30C2"/>
    <w:rsid w:val="004D0254"/>
    <w:rsid w:val="004D253B"/>
    <w:rsid w:val="004D326F"/>
    <w:rsid w:val="004E429E"/>
    <w:rsid w:val="004E69E7"/>
    <w:rsid w:val="004F30C5"/>
    <w:rsid w:val="004F462F"/>
    <w:rsid w:val="004F70B1"/>
    <w:rsid w:val="00501932"/>
    <w:rsid w:val="0050215E"/>
    <w:rsid w:val="00504B65"/>
    <w:rsid w:val="00511565"/>
    <w:rsid w:val="00515F4D"/>
    <w:rsid w:val="00517E6C"/>
    <w:rsid w:val="00521646"/>
    <w:rsid w:val="00521E82"/>
    <w:rsid w:val="005226B9"/>
    <w:rsid w:val="005234F1"/>
    <w:rsid w:val="00527AD9"/>
    <w:rsid w:val="00532AD8"/>
    <w:rsid w:val="00533462"/>
    <w:rsid w:val="005339FF"/>
    <w:rsid w:val="00533C12"/>
    <w:rsid w:val="005340D8"/>
    <w:rsid w:val="00535C65"/>
    <w:rsid w:val="00541643"/>
    <w:rsid w:val="00541925"/>
    <w:rsid w:val="00544F05"/>
    <w:rsid w:val="00554989"/>
    <w:rsid w:val="0056319F"/>
    <w:rsid w:val="00567002"/>
    <w:rsid w:val="00572347"/>
    <w:rsid w:val="00574F28"/>
    <w:rsid w:val="005760DC"/>
    <w:rsid w:val="00580254"/>
    <w:rsid w:val="00580D81"/>
    <w:rsid w:val="005814F4"/>
    <w:rsid w:val="00582C9C"/>
    <w:rsid w:val="00582E25"/>
    <w:rsid w:val="00583A50"/>
    <w:rsid w:val="005860A2"/>
    <w:rsid w:val="00590522"/>
    <w:rsid w:val="005A02CD"/>
    <w:rsid w:val="005A07F3"/>
    <w:rsid w:val="005A4394"/>
    <w:rsid w:val="005C11F8"/>
    <w:rsid w:val="005C1C03"/>
    <w:rsid w:val="005C1F9C"/>
    <w:rsid w:val="005C38DE"/>
    <w:rsid w:val="005E103A"/>
    <w:rsid w:val="005E39EC"/>
    <w:rsid w:val="005E3E4B"/>
    <w:rsid w:val="005F036B"/>
    <w:rsid w:val="005F1788"/>
    <w:rsid w:val="005F28EF"/>
    <w:rsid w:val="005F7A85"/>
    <w:rsid w:val="0060446B"/>
    <w:rsid w:val="006152A2"/>
    <w:rsid w:val="00615619"/>
    <w:rsid w:val="00616353"/>
    <w:rsid w:val="0061743E"/>
    <w:rsid w:val="00617EDA"/>
    <w:rsid w:val="0062169F"/>
    <w:rsid w:val="00622324"/>
    <w:rsid w:val="0063108D"/>
    <w:rsid w:val="00635BE9"/>
    <w:rsid w:val="00644B1B"/>
    <w:rsid w:val="00657921"/>
    <w:rsid w:val="00660E64"/>
    <w:rsid w:val="0066660C"/>
    <w:rsid w:val="006702F0"/>
    <w:rsid w:val="00671354"/>
    <w:rsid w:val="00687B01"/>
    <w:rsid w:val="00695099"/>
    <w:rsid w:val="006966A7"/>
    <w:rsid w:val="006A008D"/>
    <w:rsid w:val="006A7245"/>
    <w:rsid w:val="006B7D6D"/>
    <w:rsid w:val="006C7B52"/>
    <w:rsid w:val="006D0315"/>
    <w:rsid w:val="006D1DAE"/>
    <w:rsid w:val="006D3437"/>
    <w:rsid w:val="006D3D36"/>
    <w:rsid w:val="006D3F17"/>
    <w:rsid w:val="006D49D2"/>
    <w:rsid w:val="006D7279"/>
    <w:rsid w:val="006E195F"/>
    <w:rsid w:val="006E1E58"/>
    <w:rsid w:val="006F0E03"/>
    <w:rsid w:val="006F5977"/>
    <w:rsid w:val="006F6EBB"/>
    <w:rsid w:val="006F7BD0"/>
    <w:rsid w:val="00704EF8"/>
    <w:rsid w:val="00706304"/>
    <w:rsid w:val="00707A81"/>
    <w:rsid w:val="007114A5"/>
    <w:rsid w:val="0071310B"/>
    <w:rsid w:val="00713486"/>
    <w:rsid w:val="00720400"/>
    <w:rsid w:val="007219A1"/>
    <w:rsid w:val="00725B1F"/>
    <w:rsid w:val="0072738E"/>
    <w:rsid w:val="007277E7"/>
    <w:rsid w:val="00730B5F"/>
    <w:rsid w:val="007447E7"/>
    <w:rsid w:val="0074702B"/>
    <w:rsid w:val="00755A11"/>
    <w:rsid w:val="007566E3"/>
    <w:rsid w:val="007574F6"/>
    <w:rsid w:val="00761E83"/>
    <w:rsid w:val="00775163"/>
    <w:rsid w:val="007759D9"/>
    <w:rsid w:val="00786ECB"/>
    <w:rsid w:val="0079163F"/>
    <w:rsid w:val="00791BCA"/>
    <w:rsid w:val="00793769"/>
    <w:rsid w:val="00793D8E"/>
    <w:rsid w:val="0079425C"/>
    <w:rsid w:val="007A020F"/>
    <w:rsid w:val="007A32BF"/>
    <w:rsid w:val="007A4F9C"/>
    <w:rsid w:val="007A637E"/>
    <w:rsid w:val="007B025D"/>
    <w:rsid w:val="007B114B"/>
    <w:rsid w:val="007B6240"/>
    <w:rsid w:val="007B6292"/>
    <w:rsid w:val="007C1600"/>
    <w:rsid w:val="007C2EC6"/>
    <w:rsid w:val="007C3B4A"/>
    <w:rsid w:val="007C55BB"/>
    <w:rsid w:val="007C64CB"/>
    <w:rsid w:val="007D12E1"/>
    <w:rsid w:val="007D7480"/>
    <w:rsid w:val="007D74B8"/>
    <w:rsid w:val="007D7583"/>
    <w:rsid w:val="007E1F91"/>
    <w:rsid w:val="007E288D"/>
    <w:rsid w:val="007E742A"/>
    <w:rsid w:val="007F1A7B"/>
    <w:rsid w:val="007F2F5D"/>
    <w:rsid w:val="007F3600"/>
    <w:rsid w:val="007F3F6F"/>
    <w:rsid w:val="007F4392"/>
    <w:rsid w:val="008006F2"/>
    <w:rsid w:val="00806DD6"/>
    <w:rsid w:val="00810EF5"/>
    <w:rsid w:val="00812323"/>
    <w:rsid w:val="00812713"/>
    <w:rsid w:val="00813A89"/>
    <w:rsid w:val="008205D1"/>
    <w:rsid w:val="008211BB"/>
    <w:rsid w:val="008237D8"/>
    <w:rsid w:val="00824177"/>
    <w:rsid w:val="008270DC"/>
    <w:rsid w:val="00831557"/>
    <w:rsid w:val="0083299A"/>
    <w:rsid w:val="008332C4"/>
    <w:rsid w:val="00834201"/>
    <w:rsid w:val="00834960"/>
    <w:rsid w:val="00834D23"/>
    <w:rsid w:val="0085099F"/>
    <w:rsid w:val="00854CDE"/>
    <w:rsid w:val="00864353"/>
    <w:rsid w:val="00873754"/>
    <w:rsid w:val="008835D2"/>
    <w:rsid w:val="0088419E"/>
    <w:rsid w:val="008856BB"/>
    <w:rsid w:val="0089264F"/>
    <w:rsid w:val="00894931"/>
    <w:rsid w:val="00895748"/>
    <w:rsid w:val="00896963"/>
    <w:rsid w:val="008A0AF5"/>
    <w:rsid w:val="008A65E0"/>
    <w:rsid w:val="008B6465"/>
    <w:rsid w:val="008C314E"/>
    <w:rsid w:val="008C3F2B"/>
    <w:rsid w:val="008D1A88"/>
    <w:rsid w:val="008D2D4F"/>
    <w:rsid w:val="008D464B"/>
    <w:rsid w:val="008E2B48"/>
    <w:rsid w:val="008E4B76"/>
    <w:rsid w:val="008E4BFF"/>
    <w:rsid w:val="008F0E4A"/>
    <w:rsid w:val="00901D2D"/>
    <w:rsid w:val="00903110"/>
    <w:rsid w:val="0091378B"/>
    <w:rsid w:val="00917109"/>
    <w:rsid w:val="009314AF"/>
    <w:rsid w:val="009326BA"/>
    <w:rsid w:val="00933308"/>
    <w:rsid w:val="0094112C"/>
    <w:rsid w:val="00947804"/>
    <w:rsid w:val="00952098"/>
    <w:rsid w:val="00953419"/>
    <w:rsid w:val="009553FA"/>
    <w:rsid w:val="00956808"/>
    <w:rsid w:val="009619E4"/>
    <w:rsid w:val="00965EA5"/>
    <w:rsid w:val="00981A0C"/>
    <w:rsid w:val="009876FD"/>
    <w:rsid w:val="009908B8"/>
    <w:rsid w:val="009917D4"/>
    <w:rsid w:val="00994BB0"/>
    <w:rsid w:val="00996FC5"/>
    <w:rsid w:val="0099742F"/>
    <w:rsid w:val="009A5A1A"/>
    <w:rsid w:val="009B3BBE"/>
    <w:rsid w:val="009B77E8"/>
    <w:rsid w:val="009C5293"/>
    <w:rsid w:val="009C7077"/>
    <w:rsid w:val="009E74A1"/>
    <w:rsid w:val="009F0751"/>
    <w:rsid w:val="00A02677"/>
    <w:rsid w:val="00A05E80"/>
    <w:rsid w:val="00A07D92"/>
    <w:rsid w:val="00A12002"/>
    <w:rsid w:val="00A12363"/>
    <w:rsid w:val="00A13452"/>
    <w:rsid w:val="00A30D37"/>
    <w:rsid w:val="00A319BA"/>
    <w:rsid w:val="00A336FB"/>
    <w:rsid w:val="00A33772"/>
    <w:rsid w:val="00A33E83"/>
    <w:rsid w:val="00A41849"/>
    <w:rsid w:val="00A41C82"/>
    <w:rsid w:val="00A46188"/>
    <w:rsid w:val="00A468E7"/>
    <w:rsid w:val="00A46919"/>
    <w:rsid w:val="00A46E6E"/>
    <w:rsid w:val="00A5746C"/>
    <w:rsid w:val="00A61DEC"/>
    <w:rsid w:val="00A66350"/>
    <w:rsid w:val="00A7152E"/>
    <w:rsid w:val="00A81537"/>
    <w:rsid w:val="00A81B37"/>
    <w:rsid w:val="00A85120"/>
    <w:rsid w:val="00A87255"/>
    <w:rsid w:val="00A91416"/>
    <w:rsid w:val="00A91552"/>
    <w:rsid w:val="00A93468"/>
    <w:rsid w:val="00A93514"/>
    <w:rsid w:val="00A945C9"/>
    <w:rsid w:val="00A96B5D"/>
    <w:rsid w:val="00AB128E"/>
    <w:rsid w:val="00AB4A8D"/>
    <w:rsid w:val="00AB4E84"/>
    <w:rsid w:val="00AB58E4"/>
    <w:rsid w:val="00AB5E66"/>
    <w:rsid w:val="00AC2665"/>
    <w:rsid w:val="00AD0BDC"/>
    <w:rsid w:val="00AD3AF4"/>
    <w:rsid w:val="00AD48D7"/>
    <w:rsid w:val="00AD6769"/>
    <w:rsid w:val="00AE14A5"/>
    <w:rsid w:val="00AE35C1"/>
    <w:rsid w:val="00AE7A15"/>
    <w:rsid w:val="00B03242"/>
    <w:rsid w:val="00B04EDC"/>
    <w:rsid w:val="00B04F9C"/>
    <w:rsid w:val="00B056C6"/>
    <w:rsid w:val="00B16441"/>
    <w:rsid w:val="00B222BD"/>
    <w:rsid w:val="00B24F7E"/>
    <w:rsid w:val="00B269AA"/>
    <w:rsid w:val="00B27C97"/>
    <w:rsid w:val="00B3346C"/>
    <w:rsid w:val="00B409AB"/>
    <w:rsid w:val="00B414AE"/>
    <w:rsid w:val="00B41D1E"/>
    <w:rsid w:val="00B4526C"/>
    <w:rsid w:val="00B45453"/>
    <w:rsid w:val="00B465AE"/>
    <w:rsid w:val="00B50D8D"/>
    <w:rsid w:val="00B51EB1"/>
    <w:rsid w:val="00B52E1F"/>
    <w:rsid w:val="00B54251"/>
    <w:rsid w:val="00B54A2E"/>
    <w:rsid w:val="00B609DB"/>
    <w:rsid w:val="00B61522"/>
    <w:rsid w:val="00B76B05"/>
    <w:rsid w:val="00B77274"/>
    <w:rsid w:val="00B80E7E"/>
    <w:rsid w:val="00B819EF"/>
    <w:rsid w:val="00B82B31"/>
    <w:rsid w:val="00B875D0"/>
    <w:rsid w:val="00B90871"/>
    <w:rsid w:val="00B932F4"/>
    <w:rsid w:val="00BA17FB"/>
    <w:rsid w:val="00BA5318"/>
    <w:rsid w:val="00BA7120"/>
    <w:rsid w:val="00BA755C"/>
    <w:rsid w:val="00BB1D98"/>
    <w:rsid w:val="00BB2198"/>
    <w:rsid w:val="00BB74F4"/>
    <w:rsid w:val="00BE7F7E"/>
    <w:rsid w:val="00C03799"/>
    <w:rsid w:val="00C07551"/>
    <w:rsid w:val="00C11AA8"/>
    <w:rsid w:val="00C12C30"/>
    <w:rsid w:val="00C1477F"/>
    <w:rsid w:val="00C222CC"/>
    <w:rsid w:val="00C22CE9"/>
    <w:rsid w:val="00C25C85"/>
    <w:rsid w:val="00C25E89"/>
    <w:rsid w:val="00C30672"/>
    <w:rsid w:val="00C3579E"/>
    <w:rsid w:val="00C41A37"/>
    <w:rsid w:val="00C44FE9"/>
    <w:rsid w:val="00C46885"/>
    <w:rsid w:val="00C47FBA"/>
    <w:rsid w:val="00C518ED"/>
    <w:rsid w:val="00C522DE"/>
    <w:rsid w:val="00C622A5"/>
    <w:rsid w:val="00C65CB1"/>
    <w:rsid w:val="00C66553"/>
    <w:rsid w:val="00C71BC6"/>
    <w:rsid w:val="00C72C9D"/>
    <w:rsid w:val="00C73493"/>
    <w:rsid w:val="00C73D08"/>
    <w:rsid w:val="00C7663D"/>
    <w:rsid w:val="00C809D7"/>
    <w:rsid w:val="00C823BC"/>
    <w:rsid w:val="00C850DD"/>
    <w:rsid w:val="00C85625"/>
    <w:rsid w:val="00C875FE"/>
    <w:rsid w:val="00C87E8B"/>
    <w:rsid w:val="00C97270"/>
    <w:rsid w:val="00CA1BB8"/>
    <w:rsid w:val="00CB1519"/>
    <w:rsid w:val="00CB2813"/>
    <w:rsid w:val="00CB2931"/>
    <w:rsid w:val="00CB2F52"/>
    <w:rsid w:val="00CC38EF"/>
    <w:rsid w:val="00CC59C9"/>
    <w:rsid w:val="00CC5ACE"/>
    <w:rsid w:val="00CC7BCF"/>
    <w:rsid w:val="00CD0118"/>
    <w:rsid w:val="00CD11B2"/>
    <w:rsid w:val="00CD448F"/>
    <w:rsid w:val="00CE1DC2"/>
    <w:rsid w:val="00CE1EF9"/>
    <w:rsid w:val="00CE4740"/>
    <w:rsid w:val="00CE6557"/>
    <w:rsid w:val="00CF2C12"/>
    <w:rsid w:val="00D058C9"/>
    <w:rsid w:val="00D0754C"/>
    <w:rsid w:val="00D07CFE"/>
    <w:rsid w:val="00D108B0"/>
    <w:rsid w:val="00D24277"/>
    <w:rsid w:val="00D25BF0"/>
    <w:rsid w:val="00D25C83"/>
    <w:rsid w:val="00D26CFE"/>
    <w:rsid w:val="00D311D4"/>
    <w:rsid w:val="00D43304"/>
    <w:rsid w:val="00D449DC"/>
    <w:rsid w:val="00D462E9"/>
    <w:rsid w:val="00D502E2"/>
    <w:rsid w:val="00D51313"/>
    <w:rsid w:val="00D51D5C"/>
    <w:rsid w:val="00D5299A"/>
    <w:rsid w:val="00D54272"/>
    <w:rsid w:val="00D60975"/>
    <w:rsid w:val="00D6329C"/>
    <w:rsid w:val="00D6353C"/>
    <w:rsid w:val="00D723CA"/>
    <w:rsid w:val="00D80437"/>
    <w:rsid w:val="00D84B58"/>
    <w:rsid w:val="00D8663F"/>
    <w:rsid w:val="00D878AF"/>
    <w:rsid w:val="00D93D05"/>
    <w:rsid w:val="00D96F76"/>
    <w:rsid w:val="00DA1FF7"/>
    <w:rsid w:val="00DA4E0E"/>
    <w:rsid w:val="00DB352B"/>
    <w:rsid w:val="00DB3D12"/>
    <w:rsid w:val="00DB47EA"/>
    <w:rsid w:val="00DC0A5A"/>
    <w:rsid w:val="00DC3217"/>
    <w:rsid w:val="00DC5BF8"/>
    <w:rsid w:val="00DD72E5"/>
    <w:rsid w:val="00DD74B0"/>
    <w:rsid w:val="00DE0C31"/>
    <w:rsid w:val="00DF0680"/>
    <w:rsid w:val="00DF27BD"/>
    <w:rsid w:val="00DF4DDA"/>
    <w:rsid w:val="00DF6226"/>
    <w:rsid w:val="00DF6318"/>
    <w:rsid w:val="00E02FAB"/>
    <w:rsid w:val="00E03206"/>
    <w:rsid w:val="00E051FA"/>
    <w:rsid w:val="00E112CB"/>
    <w:rsid w:val="00E12017"/>
    <w:rsid w:val="00E12D03"/>
    <w:rsid w:val="00E1593C"/>
    <w:rsid w:val="00E16CF1"/>
    <w:rsid w:val="00E2644D"/>
    <w:rsid w:val="00E2789E"/>
    <w:rsid w:val="00E30068"/>
    <w:rsid w:val="00E30C82"/>
    <w:rsid w:val="00E31286"/>
    <w:rsid w:val="00E41A82"/>
    <w:rsid w:val="00E44A92"/>
    <w:rsid w:val="00E50863"/>
    <w:rsid w:val="00E53BE7"/>
    <w:rsid w:val="00E614DA"/>
    <w:rsid w:val="00E61B7D"/>
    <w:rsid w:val="00E630CD"/>
    <w:rsid w:val="00E6645B"/>
    <w:rsid w:val="00E71A92"/>
    <w:rsid w:val="00E734CB"/>
    <w:rsid w:val="00E73F84"/>
    <w:rsid w:val="00E85AC4"/>
    <w:rsid w:val="00E86FAC"/>
    <w:rsid w:val="00E90CB0"/>
    <w:rsid w:val="00E93097"/>
    <w:rsid w:val="00EA6FFC"/>
    <w:rsid w:val="00EA7A20"/>
    <w:rsid w:val="00EB3CB9"/>
    <w:rsid w:val="00EB3E26"/>
    <w:rsid w:val="00EB7DC5"/>
    <w:rsid w:val="00EC52E6"/>
    <w:rsid w:val="00EC7DAE"/>
    <w:rsid w:val="00ED7FB4"/>
    <w:rsid w:val="00EE2EA8"/>
    <w:rsid w:val="00EE55FE"/>
    <w:rsid w:val="00EF7A44"/>
    <w:rsid w:val="00F0602C"/>
    <w:rsid w:val="00F11A82"/>
    <w:rsid w:val="00F1285E"/>
    <w:rsid w:val="00F1626B"/>
    <w:rsid w:val="00F162F1"/>
    <w:rsid w:val="00F30A39"/>
    <w:rsid w:val="00F3227C"/>
    <w:rsid w:val="00F364C5"/>
    <w:rsid w:val="00F4075E"/>
    <w:rsid w:val="00F43472"/>
    <w:rsid w:val="00F70BAA"/>
    <w:rsid w:val="00F71320"/>
    <w:rsid w:val="00F7159D"/>
    <w:rsid w:val="00F71C9B"/>
    <w:rsid w:val="00F72843"/>
    <w:rsid w:val="00F7439B"/>
    <w:rsid w:val="00F76F76"/>
    <w:rsid w:val="00F774A3"/>
    <w:rsid w:val="00F84C53"/>
    <w:rsid w:val="00F87141"/>
    <w:rsid w:val="00F8755C"/>
    <w:rsid w:val="00F913B2"/>
    <w:rsid w:val="00F95118"/>
    <w:rsid w:val="00F9709C"/>
    <w:rsid w:val="00FA1964"/>
    <w:rsid w:val="00FA4B09"/>
    <w:rsid w:val="00FB1BB3"/>
    <w:rsid w:val="00FB54B2"/>
    <w:rsid w:val="00FB57BD"/>
    <w:rsid w:val="00FB6942"/>
    <w:rsid w:val="00FB7083"/>
    <w:rsid w:val="00FC0B96"/>
    <w:rsid w:val="00FC62E8"/>
    <w:rsid w:val="00FC7C41"/>
    <w:rsid w:val="00FD005E"/>
    <w:rsid w:val="00FD4520"/>
    <w:rsid w:val="00FD6BEE"/>
    <w:rsid w:val="00FE3511"/>
    <w:rsid w:val="00FE3A5D"/>
    <w:rsid w:val="00FE44D1"/>
    <w:rsid w:val="00FE5286"/>
    <w:rsid w:val="00FE546A"/>
    <w:rsid w:val="00FF06B8"/>
    <w:rsid w:val="00FF0C57"/>
    <w:rsid w:val="00FF4808"/>
    <w:rsid w:val="00FF4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A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47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4740"/>
    <w:rPr>
      <w:sz w:val="18"/>
      <w:szCs w:val="18"/>
    </w:rPr>
  </w:style>
  <w:style w:type="paragraph" w:styleId="a4">
    <w:name w:val="footer"/>
    <w:basedOn w:val="a"/>
    <w:link w:val="Char0"/>
    <w:uiPriority w:val="99"/>
    <w:unhideWhenUsed/>
    <w:rsid w:val="00CE4740"/>
    <w:pPr>
      <w:tabs>
        <w:tab w:val="center" w:pos="4153"/>
        <w:tab w:val="right" w:pos="8306"/>
      </w:tabs>
      <w:snapToGrid w:val="0"/>
      <w:jc w:val="left"/>
    </w:pPr>
    <w:rPr>
      <w:sz w:val="18"/>
      <w:szCs w:val="18"/>
    </w:rPr>
  </w:style>
  <w:style w:type="character" w:customStyle="1" w:styleId="Char0">
    <w:name w:val="页脚 Char"/>
    <w:basedOn w:val="a0"/>
    <w:link w:val="a4"/>
    <w:uiPriority w:val="99"/>
    <w:rsid w:val="00CE4740"/>
    <w:rPr>
      <w:sz w:val="18"/>
      <w:szCs w:val="18"/>
    </w:rPr>
  </w:style>
  <w:style w:type="paragraph" w:styleId="a5">
    <w:name w:val="List Paragraph"/>
    <w:basedOn w:val="a"/>
    <w:uiPriority w:val="34"/>
    <w:qFormat/>
    <w:rsid w:val="0002444B"/>
    <w:pPr>
      <w:ind w:firstLineChars="200" w:firstLine="420"/>
    </w:pPr>
  </w:style>
  <w:style w:type="character" w:customStyle="1" w:styleId="apple-converted-space">
    <w:name w:val="apple-converted-space"/>
    <w:basedOn w:val="a0"/>
    <w:rsid w:val="00535C65"/>
  </w:style>
  <w:style w:type="paragraph" w:customStyle="1" w:styleId="1">
    <w:name w:val="列出段落1"/>
    <w:basedOn w:val="a"/>
    <w:rsid w:val="008006F2"/>
    <w:pPr>
      <w:ind w:firstLineChars="200" w:firstLine="420"/>
    </w:pPr>
    <w:rPr>
      <w:rFonts w:ascii="Calibri" w:eastAsia="宋体" w:hAnsi="Calibri" w:cs="Times New Roman"/>
    </w:rPr>
  </w:style>
  <w:style w:type="character" w:styleId="a6">
    <w:name w:val="Hyperlink"/>
    <w:basedOn w:val="a0"/>
    <w:uiPriority w:val="99"/>
    <w:unhideWhenUsed/>
    <w:rsid w:val="00197195"/>
    <w:rPr>
      <w:color w:val="0000FF" w:themeColor="hyperlink"/>
      <w:u w:val="single"/>
    </w:rPr>
  </w:style>
  <w:style w:type="paragraph" w:styleId="a7">
    <w:name w:val="Balloon Text"/>
    <w:basedOn w:val="a"/>
    <w:link w:val="Char1"/>
    <w:uiPriority w:val="99"/>
    <w:semiHidden/>
    <w:unhideWhenUsed/>
    <w:rsid w:val="0063108D"/>
    <w:rPr>
      <w:sz w:val="18"/>
      <w:szCs w:val="18"/>
    </w:rPr>
  </w:style>
  <w:style w:type="character" w:customStyle="1" w:styleId="Char1">
    <w:name w:val="批注框文本 Char"/>
    <w:basedOn w:val="a0"/>
    <w:link w:val="a7"/>
    <w:uiPriority w:val="99"/>
    <w:semiHidden/>
    <w:rsid w:val="006310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47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4740"/>
    <w:rPr>
      <w:sz w:val="18"/>
      <w:szCs w:val="18"/>
    </w:rPr>
  </w:style>
  <w:style w:type="paragraph" w:styleId="a4">
    <w:name w:val="footer"/>
    <w:basedOn w:val="a"/>
    <w:link w:val="Char0"/>
    <w:uiPriority w:val="99"/>
    <w:unhideWhenUsed/>
    <w:rsid w:val="00CE4740"/>
    <w:pPr>
      <w:tabs>
        <w:tab w:val="center" w:pos="4153"/>
        <w:tab w:val="right" w:pos="8306"/>
      </w:tabs>
      <w:snapToGrid w:val="0"/>
      <w:jc w:val="left"/>
    </w:pPr>
    <w:rPr>
      <w:sz w:val="18"/>
      <w:szCs w:val="18"/>
    </w:rPr>
  </w:style>
  <w:style w:type="character" w:customStyle="1" w:styleId="Char0">
    <w:name w:val="页脚 Char"/>
    <w:basedOn w:val="a0"/>
    <w:link w:val="a4"/>
    <w:uiPriority w:val="99"/>
    <w:rsid w:val="00CE4740"/>
    <w:rPr>
      <w:sz w:val="18"/>
      <w:szCs w:val="18"/>
    </w:rPr>
  </w:style>
  <w:style w:type="paragraph" w:styleId="a5">
    <w:name w:val="List Paragraph"/>
    <w:basedOn w:val="a"/>
    <w:uiPriority w:val="34"/>
    <w:qFormat/>
    <w:rsid w:val="0002444B"/>
    <w:pPr>
      <w:ind w:firstLineChars="200" w:firstLine="420"/>
    </w:pPr>
  </w:style>
  <w:style w:type="character" w:customStyle="1" w:styleId="apple-converted-space">
    <w:name w:val="apple-converted-space"/>
    <w:basedOn w:val="a0"/>
    <w:rsid w:val="00535C65"/>
  </w:style>
  <w:style w:type="paragraph" w:customStyle="1" w:styleId="1">
    <w:name w:val="列出段落1"/>
    <w:basedOn w:val="a"/>
    <w:rsid w:val="008006F2"/>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22086">
      <w:bodyDiv w:val="1"/>
      <w:marLeft w:val="0"/>
      <w:marRight w:val="0"/>
      <w:marTop w:val="0"/>
      <w:marBottom w:val="0"/>
      <w:divBdr>
        <w:top w:val="none" w:sz="0" w:space="0" w:color="auto"/>
        <w:left w:val="none" w:sz="0" w:space="0" w:color="auto"/>
        <w:bottom w:val="none" w:sz="0" w:space="0" w:color="auto"/>
        <w:right w:val="none" w:sz="0" w:space="0" w:color="auto"/>
      </w:divBdr>
      <w:divsChild>
        <w:div w:id="1406613417">
          <w:marLeft w:val="0"/>
          <w:marRight w:val="0"/>
          <w:marTop w:val="0"/>
          <w:marBottom w:val="0"/>
          <w:divBdr>
            <w:top w:val="none" w:sz="0" w:space="0" w:color="auto"/>
            <w:left w:val="none" w:sz="0" w:space="0" w:color="auto"/>
            <w:bottom w:val="none" w:sz="0" w:space="0" w:color="auto"/>
            <w:right w:val="none" w:sz="0" w:space="0" w:color="auto"/>
          </w:divBdr>
        </w:div>
        <w:div w:id="1759249638">
          <w:marLeft w:val="0"/>
          <w:marRight w:val="0"/>
          <w:marTop w:val="0"/>
          <w:marBottom w:val="0"/>
          <w:divBdr>
            <w:top w:val="none" w:sz="0" w:space="0" w:color="auto"/>
            <w:left w:val="none" w:sz="0" w:space="0" w:color="auto"/>
            <w:bottom w:val="none" w:sz="0" w:space="0" w:color="auto"/>
            <w:right w:val="none" w:sz="0" w:space="0" w:color="auto"/>
          </w:divBdr>
        </w:div>
        <w:div w:id="1937055482">
          <w:marLeft w:val="0"/>
          <w:marRight w:val="0"/>
          <w:marTop w:val="0"/>
          <w:marBottom w:val="0"/>
          <w:divBdr>
            <w:top w:val="none" w:sz="0" w:space="0" w:color="auto"/>
            <w:left w:val="none" w:sz="0" w:space="0" w:color="auto"/>
            <w:bottom w:val="none" w:sz="0" w:space="0" w:color="auto"/>
            <w:right w:val="none" w:sz="0" w:space="0" w:color="auto"/>
          </w:divBdr>
        </w:div>
        <w:div w:id="1823422295">
          <w:marLeft w:val="0"/>
          <w:marRight w:val="0"/>
          <w:marTop w:val="0"/>
          <w:marBottom w:val="0"/>
          <w:divBdr>
            <w:top w:val="none" w:sz="0" w:space="0" w:color="auto"/>
            <w:left w:val="none" w:sz="0" w:space="0" w:color="auto"/>
            <w:bottom w:val="none" w:sz="0" w:space="0" w:color="auto"/>
            <w:right w:val="none" w:sz="0" w:space="0" w:color="auto"/>
          </w:divBdr>
        </w:div>
        <w:div w:id="770273828">
          <w:marLeft w:val="0"/>
          <w:marRight w:val="0"/>
          <w:marTop w:val="0"/>
          <w:marBottom w:val="0"/>
          <w:divBdr>
            <w:top w:val="none" w:sz="0" w:space="0" w:color="auto"/>
            <w:left w:val="none" w:sz="0" w:space="0" w:color="auto"/>
            <w:bottom w:val="none" w:sz="0" w:space="0" w:color="auto"/>
            <w:right w:val="none" w:sz="0" w:space="0" w:color="auto"/>
          </w:divBdr>
        </w:div>
        <w:div w:id="7023811">
          <w:marLeft w:val="0"/>
          <w:marRight w:val="0"/>
          <w:marTop w:val="0"/>
          <w:marBottom w:val="0"/>
          <w:divBdr>
            <w:top w:val="none" w:sz="0" w:space="0" w:color="auto"/>
            <w:left w:val="none" w:sz="0" w:space="0" w:color="auto"/>
            <w:bottom w:val="none" w:sz="0" w:space="0" w:color="auto"/>
            <w:right w:val="none" w:sz="0" w:space="0" w:color="auto"/>
          </w:divBdr>
        </w:div>
        <w:div w:id="977492542">
          <w:marLeft w:val="0"/>
          <w:marRight w:val="0"/>
          <w:marTop w:val="0"/>
          <w:marBottom w:val="0"/>
          <w:divBdr>
            <w:top w:val="none" w:sz="0" w:space="0" w:color="auto"/>
            <w:left w:val="none" w:sz="0" w:space="0" w:color="auto"/>
            <w:bottom w:val="none" w:sz="0" w:space="0" w:color="auto"/>
            <w:right w:val="none" w:sz="0" w:space="0" w:color="auto"/>
          </w:divBdr>
        </w:div>
      </w:divsChild>
    </w:div>
    <w:div w:id="312149867">
      <w:bodyDiv w:val="1"/>
      <w:marLeft w:val="0"/>
      <w:marRight w:val="0"/>
      <w:marTop w:val="0"/>
      <w:marBottom w:val="0"/>
      <w:divBdr>
        <w:top w:val="none" w:sz="0" w:space="0" w:color="auto"/>
        <w:left w:val="none" w:sz="0" w:space="0" w:color="auto"/>
        <w:bottom w:val="none" w:sz="0" w:space="0" w:color="auto"/>
        <w:right w:val="none" w:sz="0" w:space="0" w:color="auto"/>
      </w:divBdr>
      <w:divsChild>
        <w:div w:id="1393650314">
          <w:marLeft w:val="0"/>
          <w:marRight w:val="0"/>
          <w:marTop w:val="0"/>
          <w:marBottom w:val="0"/>
          <w:divBdr>
            <w:top w:val="none" w:sz="0" w:space="0" w:color="auto"/>
            <w:left w:val="none" w:sz="0" w:space="0" w:color="auto"/>
            <w:bottom w:val="none" w:sz="0" w:space="0" w:color="auto"/>
            <w:right w:val="none" w:sz="0" w:space="0" w:color="auto"/>
          </w:divBdr>
        </w:div>
        <w:div w:id="1414737503">
          <w:marLeft w:val="0"/>
          <w:marRight w:val="0"/>
          <w:marTop w:val="0"/>
          <w:marBottom w:val="0"/>
          <w:divBdr>
            <w:top w:val="none" w:sz="0" w:space="0" w:color="auto"/>
            <w:left w:val="none" w:sz="0" w:space="0" w:color="auto"/>
            <w:bottom w:val="none" w:sz="0" w:space="0" w:color="auto"/>
            <w:right w:val="none" w:sz="0" w:space="0" w:color="auto"/>
          </w:divBdr>
        </w:div>
      </w:divsChild>
    </w:div>
    <w:div w:id="617955644">
      <w:bodyDiv w:val="1"/>
      <w:marLeft w:val="0"/>
      <w:marRight w:val="0"/>
      <w:marTop w:val="0"/>
      <w:marBottom w:val="0"/>
      <w:divBdr>
        <w:top w:val="none" w:sz="0" w:space="0" w:color="auto"/>
        <w:left w:val="none" w:sz="0" w:space="0" w:color="auto"/>
        <w:bottom w:val="none" w:sz="0" w:space="0" w:color="auto"/>
        <w:right w:val="none" w:sz="0" w:space="0" w:color="auto"/>
      </w:divBdr>
    </w:div>
    <w:div w:id="1211306373">
      <w:bodyDiv w:val="1"/>
      <w:marLeft w:val="0"/>
      <w:marRight w:val="0"/>
      <w:marTop w:val="0"/>
      <w:marBottom w:val="0"/>
      <w:divBdr>
        <w:top w:val="none" w:sz="0" w:space="0" w:color="auto"/>
        <w:left w:val="none" w:sz="0" w:space="0" w:color="auto"/>
        <w:bottom w:val="none" w:sz="0" w:space="0" w:color="auto"/>
        <w:right w:val="none" w:sz="0" w:space="0" w:color="auto"/>
      </w:divBdr>
      <w:divsChild>
        <w:div w:id="2074499047">
          <w:marLeft w:val="0"/>
          <w:marRight w:val="0"/>
          <w:marTop w:val="0"/>
          <w:marBottom w:val="0"/>
          <w:divBdr>
            <w:top w:val="none" w:sz="0" w:space="0" w:color="auto"/>
            <w:left w:val="none" w:sz="0" w:space="0" w:color="auto"/>
            <w:bottom w:val="none" w:sz="0" w:space="0" w:color="auto"/>
            <w:right w:val="none" w:sz="0" w:space="0" w:color="auto"/>
          </w:divBdr>
        </w:div>
        <w:div w:id="1593464095">
          <w:marLeft w:val="0"/>
          <w:marRight w:val="0"/>
          <w:marTop w:val="0"/>
          <w:marBottom w:val="0"/>
          <w:divBdr>
            <w:top w:val="none" w:sz="0" w:space="0" w:color="auto"/>
            <w:left w:val="none" w:sz="0" w:space="0" w:color="auto"/>
            <w:bottom w:val="none" w:sz="0" w:space="0" w:color="auto"/>
            <w:right w:val="none" w:sz="0" w:space="0" w:color="auto"/>
          </w:divBdr>
        </w:div>
        <w:div w:id="360712179">
          <w:marLeft w:val="0"/>
          <w:marRight w:val="0"/>
          <w:marTop w:val="0"/>
          <w:marBottom w:val="0"/>
          <w:divBdr>
            <w:top w:val="none" w:sz="0" w:space="0" w:color="auto"/>
            <w:left w:val="none" w:sz="0" w:space="0" w:color="auto"/>
            <w:bottom w:val="none" w:sz="0" w:space="0" w:color="auto"/>
            <w:right w:val="none" w:sz="0" w:space="0" w:color="auto"/>
          </w:divBdr>
        </w:div>
        <w:div w:id="80882287">
          <w:marLeft w:val="0"/>
          <w:marRight w:val="0"/>
          <w:marTop w:val="0"/>
          <w:marBottom w:val="0"/>
          <w:divBdr>
            <w:top w:val="none" w:sz="0" w:space="0" w:color="auto"/>
            <w:left w:val="none" w:sz="0" w:space="0" w:color="auto"/>
            <w:bottom w:val="none" w:sz="0" w:space="0" w:color="auto"/>
            <w:right w:val="none" w:sz="0" w:space="0" w:color="auto"/>
          </w:divBdr>
        </w:div>
        <w:div w:id="1857768572">
          <w:marLeft w:val="0"/>
          <w:marRight w:val="0"/>
          <w:marTop w:val="0"/>
          <w:marBottom w:val="0"/>
          <w:divBdr>
            <w:top w:val="none" w:sz="0" w:space="0" w:color="auto"/>
            <w:left w:val="none" w:sz="0" w:space="0" w:color="auto"/>
            <w:bottom w:val="none" w:sz="0" w:space="0" w:color="auto"/>
            <w:right w:val="none" w:sz="0" w:space="0" w:color="auto"/>
          </w:divBdr>
        </w:div>
        <w:div w:id="1387295586">
          <w:marLeft w:val="0"/>
          <w:marRight w:val="0"/>
          <w:marTop w:val="0"/>
          <w:marBottom w:val="0"/>
          <w:divBdr>
            <w:top w:val="none" w:sz="0" w:space="0" w:color="auto"/>
            <w:left w:val="none" w:sz="0" w:space="0" w:color="auto"/>
            <w:bottom w:val="none" w:sz="0" w:space="0" w:color="auto"/>
            <w:right w:val="none" w:sz="0" w:space="0" w:color="auto"/>
          </w:divBdr>
        </w:div>
        <w:div w:id="309945822">
          <w:marLeft w:val="0"/>
          <w:marRight w:val="0"/>
          <w:marTop w:val="0"/>
          <w:marBottom w:val="0"/>
          <w:divBdr>
            <w:top w:val="none" w:sz="0" w:space="0" w:color="auto"/>
            <w:left w:val="none" w:sz="0" w:space="0" w:color="auto"/>
            <w:bottom w:val="none" w:sz="0" w:space="0" w:color="auto"/>
            <w:right w:val="none" w:sz="0" w:space="0" w:color="auto"/>
          </w:divBdr>
        </w:div>
        <w:div w:id="772936711">
          <w:marLeft w:val="0"/>
          <w:marRight w:val="0"/>
          <w:marTop w:val="0"/>
          <w:marBottom w:val="0"/>
          <w:divBdr>
            <w:top w:val="none" w:sz="0" w:space="0" w:color="auto"/>
            <w:left w:val="none" w:sz="0" w:space="0" w:color="auto"/>
            <w:bottom w:val="none" w:sz="0" w:space="0" w:color="auto"/>
            <w:right w:val="none" w:sz="0" w:space="0" w:color="auto"/>
          </w:divBdr>
        </w:div>
        <w:div w:id="1315720657">
          <w:marLeft w:val="0"/>
          <w:marRight w:val="0"/>
          <w:marTop w:val="0"/>
          <w:marBottom w:val="0"/>
          <w:divBdr>
            <w:top w:val="none" w:sz="0" w:space="0" w:color="auto"/>
            <w:left w:val="none" w:sz="0" w:space="0" w:color="auto"/>
            <w:bottom w:val="none" w:sz="0" w:space="0" w:color="auto"/>
            <w:right w:val="none" w:sz="0" w:space="0" w:color="auto"/>
          </w:divBdr>
        </w:div>
        <w:div w:id="1821801542">
          <w:marLeft w:val="0"/>
          <w:marRight w:val="0"/>
          <w:marTop w:val="0"/>
          <w:marBottom w:val="0"/>
          <w:divBdr>
            <w:top w:val="none" w:sz="0" w:space="0" w:color="auto"/>
            <w:left w:val="none" w:sz="0" w:space="0" w:color="auto"/>
            <w:bottom w:val="none" w:sz="0" w:space="0" w:color="auto"/>
            <w:right w:val="none" w:sz="0" w:space="0" w:color="auto"/>
          </w:divBdr>
        </w:div>
      </w:divsChild>
    </w:div>
    <w:div w:id="1237130685">
      <w:bodyDiv w:val="1"/>
      <w:marLeft w:val="0"/>
      <w:marRight w:val="0"/>
      <w:marTop w:val="0"/>
      <w:marBottom w:val="0"/>
      <w:divBdr>
        <w:top w:val="none" w:sz="0" w:space="0" w:color="auto"/>
        <w:left w:val="none" w:sz="0" w:space="0" w:color="auto"/>
        <w:bottom w:val="none" w:sz="0" w:space="0" w:color="auto"/>
        <w:right w:val="none" w:sz="0" w:space="0" w:color="auto"/>
      </w:divBdr>
    </w:div>
    <w:div w:id="1237595999">
      <w:bodyDiv w:val="1"/>
      <w:marLeft w:val="0"/>
      <w:marRight w:val="0"/>
      <w:marTop w:val="0"/>
      <w:marBottom w:val="0"/>
      <w:divBdr>
        <w:top w:val="none" w:sz="0" w:space="0" w:color="auto"/>
        <w:left w:val="none" w:sz="0" w:space="0" w:color="auto"/>
        <w:bottom w:val="none" w:sz="0" w:space="0" w:color="auto"/>
        <w:right w:val="none" w:sz="0" w:space="0" w:color="auto"/>
      </w:divBdr>
    </w:div>
    <w:div w:id="1291278965">
      <w:bodyDiv w:val="1"/>
      <w:marLeft w:val="0"/>
      <w:marRight w:val="0"/>
      <w:marTop w:val="0"/>
      <w:marBottom w:val="0"/>
      <w:divBdr>
        <w:top w:val="none" w:sz="0" w:space="0" w:color="auto"/>
        <w:left w:val="none" w:sz="0" w:space="0" w:color="auto"/>
        <w:bottom w:val="none" w:sz="0" w:space="0" w:color="auto"/>
        <w:right w:val="none" w:sz="0" w:space="0" w:color="auto"/>
      </w:divBdr>
      <w:divsChild>
        <w:div w:id="244919989">
          <w:marLeft w:val="0"/>
          <w:marRight w:val="0"/>
          <w:marTop w:val="0"/>
          <w:marBottom w:val="0"/>
          <w:divBdr>
            <w:top w:val="none" w:sz="0" w:space="0" w:color="auto"/>
            <w:left w:val="none" w:sz="0" w:space="0" w:color="auto"/>
            <w:bottom w:val="none" w:sz="0" w:space="0" w:color="auto"/>
            <w:right w:val="none" w:sz="0" w:space="0" w:color="auto"/>
          </w:divBdr>
        </w:div>
        <w:div w:id="1521044509">
          <w:marLeft w:val="0"/>
          <w:marRight w:val="0"/>
          <w:marTop w:val="0"/>
          <w:marBottom w:val="0"/>
          <w:divBdr>
            <w:top w:val="none" w:sz="0" w:space="0" w:color="auto"/>
            <w:left w:val="none" w:sz="0" w:space="0" w:color="auto"/>
            <w:bottom w:val="none" w:sz="0" w:space="0" w:color="auto"/>
            <w:right w:val="none" w:sz="0" w:space="0" w:color="auto"/>
          </w:divBdr>
        </w:div>
        <w:div w:id="223297631">
          <w:marLeft w:val="0"/>
          <w:marRight w:val="0"/>
          <w:marTop w:val="0"/>
          <w:marBottom w:val="0"/>
          <w:divBdr>
            <w:top w:val="none" w:sz="0" w:space="0" w:color="auto"/>
            <w:left w:val="none" w:sz="0" w:space="0" w:color="auto"/>
            <w:bottom w:val="none" w:sz="0" w:space="0" w:color="auto"/>
            <w:right w:val="none" w:sz="0" w:space="0" w:color="auto"/>
          </w:divBdr>
        </w:div>
        <w:div w:id="569275118">
          <w:marLeft w:val="0"/>
          <w:marRight w:val="0"/>
          <w:marTop w:val="0"/>
          <w:marBottom w:val="0"/>
          <w:divBdr>
            <w:top w:val="none" w:sz="0" w:space="0" w:color="auto"/>
            <w:left w:val="none" w:sz="0" w:space="0" w:color="auto"/>
            <w:bottom w:val="none" w:sz="0" w:space="0" w:color="auto"/>
            <w:right w:val="none" w:sz="0" w:space="0" w:color="auto"/>
          </w:divBdr>
        </w:div>
      </w:divsChild>
    </w:div>
    <w:div w:id="1445077984">
      <w:bodyDiv w:val="1"/>
      <w:marLeft w:val="0"/>
      <w:marRight w:val="0"/>
      <w:marTop w:val="0"/>
      <w:marBottom w:val="0"/>
      <w:divBdr>
        <w:top w:val="none" w:sz="0" w:space="0" w:color="auto"/>
        <w:left w:val="none" w:sz="0" w:space="0" w:color="auto"/>
        <w:bottom w:val="none" w:sz="0" w:space="0" w:color="auto"/>
        <w:right w:val="none" w:sz="0" w:space="0" w:color="auto"/>
      </w:divBdr>
      <w:divsChild>
        <w:div w:id="1994404932">
          <w:marLeft w:val="0"/>
          <w:marRight w:val="0"/>
          <w:marTop w:val="0"/>
          <w:marBottom w:val="0"/>
          <w:divBdr>
            <w:top w:val="none" w:sz="0" w:space="0" w:color="auto"/>
            <w:left w:val="none" w:sz="0" w:space="0" w:color="auto"/>
            <w:bottom w:val="none" w:sz="0" w:space="0" w:color="auto"/>
            <w:right w:val="none" w:sz="0" w:space="0" w:color="auto"/>
          </w:divBdr>
        </w:div>
        <w:div w:id="645207017">
          <w:marLeft w:val="0"/>
          <w:marRight w:val="0"/>
          <w:marTop w:val="0"/>
          <w:marBottom w:val="0"/>
          <w:divBdr>
            <w:top w:val="none" w:sz="0" w:space="0" w:color="auto"/>
            <w:left w:val="none" w:sz="0" w:space="0" w:color="auto"/>
            <w:bottom w:val="none" w:sz="0" w:space="0" w:color="auto"/>
            <w:right w:val="none" w:sz="0" w:space="0" w:color="auto"/>
          </w:divBdr>
        </w:div>
        <w:div w:id="1460613684">
          <w:marLeft w:val="0"/>
          <w:marRight w:val="0"/>
          <w:marTop w:val="0"/>
          <w:marBottom w:val="0"/>
          <w:divBdr>
            <w:top w:val="none" w:sz="0" w:space="0" w:color="auto"/>
            <w:left w:val="none" w:sz="0" w:space="0" w:color="auto"/>
            <w:bottom w:val="none" w:sz="0" w:space="0" w:color="auto"/>
            <w:right w:val="none" w:sz="0" w:space="0" w:color="auto"/>
          </w:divBdr>
        </w:div>
        <w:div w:id="2041512962">
          <w:marLeft w:val="0"/>
          <w:marRight w:val="0"/>
          <w:marTop w:val="0"/>
          <w:marBottom w:val="0"/>
          <w:divBdr>
            <w:top w:val="none" w:sz="0" w:space="0" w:color="auto"/>
            <w:left w:val="none" w:sz="0" w:space="0" w:color="auto"/>
            <w:bottom w:val="none" w:sz="0" w:space="0" w:color="auto"/>
            <w:right w:val="none" w:sz="0" w:space="0" w:color="auto"/>
          </w:divBdr>
        </w:div>
        <w:div w:id="1351489956">
          <w:marLeft w:val="0"/>
          <w:marRight w:val="0"/>
          <w:marTop w:val="0"/>
          <w:marBottom w:val="0"/>
          <w:divBdr>
            <w:top w:val="none" w:sz="0" w:space="0" w:color="auto"/>
            <w:left w:val="none" w:sz="0" w:space="0" w:color="auto"/>
            <w:bottom w:val="none" w:sz="0" w:space="0" w:color="auto"/>
            <w:right w:val="none" w:sz="0" w:space="0" w:color="auto"/>
          </w:divBdr>
        </w:div>
        <w:div w:id="743723747">
          <w:marLeft w:val="0"/>
          <w:marRight w:val="0"/>
          <w:marTop w:val="0"/>
          <w:marBottom w:val="0"/>
          <w:divBdr>
            <w:top w:val="none" w:sz="0" w:space="0" w:color="auto"/>
            <w:left w:val="none" w:sz="0" w:space="0" w:color="auto"/>
            <w:bottom w:val="none" w:sz="0" w:space="0" w:color="auto"/>
            <w:right w:val="none" w:sz="0" w:space="0" w:color="auto"/>
          </w:divBdr>
        </w:div>
        <w:div w:id="1767537044">
          <w:marLeft w:val="0"/>
          <w:marRight w:val="0"/>
          <w:marTop w:val="0"/>
          <w:marBottom w:val="0"/>
          <w:divBdr>
            <w:top w:val="none" w:sz="0" w:space="0" w:color="auto"/>
            <w:left w:val="none" w:sz="0" w:space="0" w:color="auto"/>
            <w:bottom w:val="none" w:sz="0" w:space="0" w:color="auto"/>
            <w:right w:val="none" w:sz="0" w:space="0" w:color="auto"/>
          </w:divBdr>
        </w:div>
        <w:div w:id="1434595506">
          <w:marLeft w:val="0"/>
          <w:marRight w:val="0"/>
          <w:marTop w:val="0"/>
          <w:marBottom w:val="0"/>
          <w:divBdr>
            <w:top w:val="none" w:sz="0" w:space="0" w:color="auto"/>
            <w:left w:val="none" w:sz="0" w:space="0" w:color="auto"/>
            <w:bottom w:val="none" w:sz="0" w:space="0" w:color="auto"/>
            <w:right w:val="none" w:sz="0" w:space="0" w:color="auto"/>
          </w:divBdr>
        </w:div>
        <w:div w:id="849951825">
          <w:marLeft w:val="0"/>
          <w:marRight w:val="0"/>
          <w:marTop w:val="0"/>
          <w:marBottom w:val="0"/>
          <w:divBdr>
            <w:top w:val="none" w:sz="0" w:space="0" w:color="auto"/>
            <w:left w:val="none" w:sz="0" w:space="0" w:color="auto"/>
            <w:bottom w:val="none" w:sz="0" w:space="0" w:color="auto"/>
            <w:right w:val="none" w:sz="0" w:space="0" w:color="auto"/>
          </w:divBdr>
        </w:div>
        <w:div w:id="2041279839">
          <w:marLeft w:val="0"/>
          <w:marRight w:val="0"/>
          <w:marTop w:val="0"/>
          <w:marBottom w:val="0"/>
          <w:divBdr>
            <w:top w:val="none" w:sz="0" w:space="0" w:color="auto"/>
            <w:left w:val="none" w:sz="0" w:space="0" w:color="auto"/>
            <w:bottom w:val="none" w:sz="0" w:space="0" w:color="auto"/>
            <w:right w:val="none" w:sz="0" w:space="0" w:color="auto"/>
          </w:divBdr>
        </w:div>
        <w:div w:id="1699695196">
          <w:marLeft w:val="0"/>
          <w:marRight w:val="0"/>
          <w:marTop w:val="0"/>
          <w:marBottom w:val="0"/>
          <w:divBdr>
            <w:top w:val="none" w:sz="0" w:space="0" w:color="auto"/>
            <w:left w:val="none" w:sz="0" w:space="0" w:color="auto"/>
            <w:bottom w:val="none" w:sz="0" w:space="0" w:color="auto"/>
            <w:right w:val="none" w:sz="0" w:space="0" w:color="auto"/>
          </w:divBdr>
        </w:div>
      </w:divsChild>
    </w:div>
    <w:div w:id="1458987418">
      <w:bodyDiv w:val="1"/>
      <w:marLeft w:val="0"/>
      <w:marRight w:val="0"/>
      <w:marTop w:val="0"/>
      <w:marBottom w:val="0"/>
      <w:divBdr>
        <w:top w:val="none" w:sz="0" w:space="0" w:color="auto"/>
        <w:left w:val="none" w:sz="0" w:space="0" w:color="auto"/>
        <w:bottom w:val="none" w:sz="0" w:space="0" w:color="auto"/>
        <w:right w:val="none" w:sz="0" w:space="0" w:color="auto"/>
      </w:divBdr>
      <w:divsChild>
        <w:div w:id="2117825119">
          <w:marLeft w:val="0"/>
          <w:marRight w:val="0"/>
          <w:marTop w:val="0"/>
          <w:marBottom w:val="0"/>
          <w:divBdr>
            <w:top w:val="none" w:sz="0" w:space="0" w:color="auto"/>
            <w:left w:val="none" w:sz="0" w:space="0" w:color="auto"/>
            <w:bottom w:val="none" w:sz="0" w:space="0" w:color="auto"/>
            <w:right w:val="none" w:sz="0" w:space="0" w:color="auto"/>
          </w:divBdr>
        </w:div>
      </w:divsChild>
    </w:div>
    <w:div w:id="1498690486">
      <w:bodyDiv w:val="1"/>
      <w:marLeft w:val="0"/>
      <w:marRight w:val="0"/>
      <w:marTop w:val="0"/>
      <w:marBottom w:val="0"/>
      <w:divBdr>
        <w:top w:val="none" w:sz="0" w:space="0" w:color="auto"/>
        <w:left w:val="none" w:sz="0" w:space="0" w:color="auto"/>
        <w:bottom w:val="none" w:sz="0" w:space="0" w:color="auto"/>
        <w:right w:val="none" w:sz="0" w:space="0" w:color="auto"/>
      </w:divBdr>
      <w:divsChild>
        <w:div w:id="1383168593">
          <w:marLeft w:val="0"/>
          <w:marRight w:val="0"/>
          <w:marTop w:val="0"/>
          <w:marBottom w:val="0"/>
          <w:divBdr>
            <w:top w:val="none" w:sz="0" w:space="0" w:color="auto"/>
            <w:left w:val="none" w:sz="0" w:space="0" w:color="auto"/>
            <w:bottom w:val="none" w:sz="0" w:space="0" w:color="auto"/>
            <w:right w:val="none" w:sz="0" w:space="0" w:color="auto"/>
          </w:divBdr>
        </w:div>
        <w:div w:id="326597474">
          <w:marLeft w:val="0"/>
          <w:marRight w:val="0"/>
          <w:marTop w:val="0"/>
          <w:marBottom w:val="0"/>
          <w:divBdr>
            <w:top w:val="none" w:sz="0" w:space="0" w:color="auto"/>
            <w:left w:val="none" w:sz="0" w:space="0" w:color="auto"/>
            <w:bottom w:val="none" w:sz="0" w:space="0" w:color="auto"/>
            <w:right w:val="none" w:sz="0" w:space="0" w:color="auto"/>
          </w:divBdr>
        </w:div>
        <w:div w:id="281228332">
          <w:marLeft w:val="0"/>
          <w:marRight w:val="0"/>
          <w:marTop w:val="0"/>
          <w:marBottom w:val="0"/>
          <w:divBdr>
            <w:top w:val="none" w:sz="0" w:space="0" w:color="auto"/>
            <w:left w:val="none" w:sz="0" w:space="0" w:color="auto"/>
            <w:bottom w:val="none" w:sz="0" w:space="0" w:color="auto"/>
            <w:right w:val="none" w:sz="0" w:space="0" w:color="auto"/>
          </w:divBdr>
        </w:div>
        <w:div w:id="397441007">
          <w:marLeft w:val="0"/>
          <w:marRight w:val="0"/>
          <w:marTop w:val="0"/>
          <w:marBottom w:val="0"/>
          <w:divBdr>
            <w:top w:val="none" w:sz="0" w:space="0" w:color="auto"/>
            <w:left w:val="none" w:sz="0" w:space="0" w:color="auto"/>
            <w:bottom w:val="none" w:sz="0" w:space="0" w:color="auto"/>
            <w:right w:val="none" w:sz="0" w:space="0" w:color="auto"/>
          </w:divBdr>
        </w:div>
        <w:div w:id="1115103937">
          <w:marLeft w:val="0"/>
          <w:marRight w:val="0"/>
          <w:marTop w:val="0"/>
          <w:marBottom w:val="0"/>
          <w:divBdr>
            <w:top w:val="none" w:sz="0" w:space="0" w:color="auto"/>
            <w:left w:val="none" w:sz="0" w:space="0" w:color="auto"/>
            <w:bottom w:val="none" w:sz="0" w:space="0" w:color="auto"/>
            <w:right w:val="none" w:sz="0" w:space="0" w:color="auto"/>
          </w:divBdr>
        </w:div>
        <w:div w:id="1625043644">
          <w:marLeft w:val="0"/>
          <w:marRight w:val="0"/>
          <w:marTop w:val="0"/>
          <w:marBottom w:val="0"/>
          <w:divBdr>
            <w:top w:val="none" w:sz="0" w:space="0" w:color="auto"/>
            <w:left w:val="none" w:sz="0" w:space="0" w:color="auto"/>
            <w:bottom w:val="none" w:sz="0" w:space="0" w:color="auto"/>
            <w:right w:val="none" w:sz="0" w:space="0" w:color="auto"/>
          </w:divBdr>
        </w:div>
        <w:div w:id="1738700847">
          <w:marLeft w:val="0"/>
          <w:marRight w:val="0"/>
          <w:marTop w:val="0"/>
          <w:marBottom w:val="0"/>
          <w:divBdr>
            <w:top w:val="none" w:sz="0" w:space="0" w:color="auto"/>
            <w:left w:val="none" w:sz="0" w:space="0" w:color="auto"/>
            <w:bottom w:val="none" w:sz="0" w:space="0" w:color="auto"/>
            <w:right w:val="none" w:sz="0" w:space="0" w:color="auto"/>
          </w:divBdr>
        </w:div>
        <w:div w:id="1261645413">
          <w:marLeft w:val="0"/>
          <w:marRight w:val="0"/>
          <w:marTop w:val="0"/>
          <w:marBottom w:val="0"/>
          <w:divBdr>
            <w:top w:val="none" w:sz="0" w:space="0" w:color="auto"/>
            <w:left w:val="none" w:sz="0" w:space="0" w:color="auto"/>
            <w:bottom w:val="none" w:sz="0" w:space="0" w:color="auto"/>
            <w:right w:val="none" w:sz="0" w:space="0" w:color="auto"/>
          </w:divBdr>
        </w:div>
        <w:div w:id="1575092963">
          <w:marLeft w:val="0"/>
          <w:marRight w:val="0"/>
          <w:marTop w:val="0"/>
          <w:marBottom w:val="0"/>
          <w:divBdr>
            <w:top w:val="none" w:sz="0" w:space="0" w:color="auto"/>
            <w:left w:val="none" w:sz="0" w:space="0" w:color="auto"/>
            <w:bottom w:val="none" w:sz="0" w:space="0" w:color="auto"/>
            <w:right w:val="none" w:sz="0" w:space="0" w:color="auto"/>
          </w:divBdr>
        </w:div>
      </w:divsChild>
    </w:div>
    <w:div w:id="1541942648">
      <w:bodyDiv w:val="1"/>
      <w:marLeft w:val="0"/>
      <w:marRight w:val="0"/>
      <w:marTop w:val="0"/>
      <w:marBottom w:val="0"/>
      <w:divBdr>
        <w:top w:val="none" w:sz="0" w:space="0" w:color="auto"/>
        <w:left w:val="none" w:sz="0" w:space="0" w:color="auto"/>
        <w:bottom w:val="none" w:sz="0" w:space="0" w:color="auto"/>
        <w:right w:val="none" w:sz="0" w:space="0" w:color="auto"/>
      </w:divBdr>
      <w:divsChild>
        <w:div w:id="5177346">
          <w:marLeft w:val="0"/>
          <w:marRight w:val="0"/>
          <w:marTop w:val="0"/>
          <w:marBottom w:val="0"/>
          <w:divBdr>
            <w:top w:val="none" w:sz="0" w:space="0" w:color="auto"/>
            <w:left w:val="none" w:sz="0" w:space="0" w:color="auto"/>
            <w:bottom w:val="none" w:sz="0" w:space="0" w:color="auto"/>
            <w:right w:val="none" w:sz="0" w:space="0" w:color="auto"/>
          </w:divBdr>
        </w:div>
        <w:div w:id="1574005953">
          <w:marLeft w:val="0"/>
          <w:marRight w:val="0"/>
          <w:marTop w:val="0"/>
          <w:marBottom w:val="0"/>
          <w:divBdr>
            <w:top w:val="none" w:sz="0" w:space="0" w:color="auto"/>
            <w:left w:val="none" w:sz="0" w:space="0" w:color="auto"/>
            <w:bottom w:val="none" w:sz="0" w:space="0" w:color="auto"/>
            <w:right w:val="none" w:sz="0" w:space="0" w:color="auto"/>
          </w:divBdr>
        </w:div>
        <w:div w:id="1363358685">
          <w:marLeft w:val="0"/>
          <w:marRight w:val="0"/>
          <w:marTop w:val="0"/>
          <w:marBottom w:val="0"/>
          <w:divBdr>
            <w:top w:val="none" w:sz="0" w:space="0" w:color="auto"/>
            <w:left w:val="none" w:sz="0" w:space="0" w:color="auto"/>
            <w:bottom w:val="none" w:sz="0" w:space="0" w:color="auto"/>
            <w:right w:val="none" w:sz="0" w:space="0" w:color="auto"/>
          </w:divBdr>
        </w:div>
        <w:div w:id="992369216">
          <w:marLeft w:val="0"/>
          <w:marRight w:val="0"/>
          <w:marTop w:val="0"/>
          <w:marBottom w:val="0"/>
          <w:divBdr>
            <w:top w:val="none" w:sz="0" w:space="0" w:color="auto"/>
            <w:left w:val="none" w:sz="0" w:space="0" w:color="auto"/>
            <w:bottom w:val="none" w:sz="0" w:space="0" w:color="auto"/>
            <w:right w:val="none" w:sz="0" w:space="0" w:color="auto"/>
          </w:divBdr>
        </w:div>
        <w:div w:id="1677688488">
          <w:marLeft w:val="0"/>
          <w:marRight w:val="0"/>
          <w:marTop w:val="0"/>
          <w:marBottom w:val="0"/>
          <w:divBdr>
            <w:top w:val="none" w:sz="0" w:space="0" w:color="auto"/>
            <w:left w:val="none" w:sz="0" w:space="0" w:color="auto"/>
            <w:bottom w:val="none" w:sz="0" w:space="0" w:color="auto"/>
            <w:right w:val="none" w:sz="0" w:space="0" w:color="auto"/>
          </w:divBdr>
        </w:div>
        <w:div w:id="356852717">
          <w:marLeft w:val="0"/>
          <w:marRight w:val="0"/>
          <w:marTop w:val="0"/>
          <w:marBottom w:val="0"/>
          <w:divBdr>
            <w:top w:val="none" w:sz="0" w:space="0" w:color="auto"/>
            <w:left w:val="none" w:sz="0" w:space="0" w:color="auto"/>
            <w:bottom w:val="none" w:sz="0" w:space="0" w:color="auto"/>
            <w:right w:val="none" w:sz="0" w:space="0" w:color="auto"/>
          </w:divBdr>
        </w:div>
      </w:divsChild>
    </w:div>
    <w:div w:id="2068217544">
      <w:bodyDiv w:val="1"/>
      <w:marLeft w:val="0"/>
      <w:marRight w:val="0"/>
      <w:marTop w:val="0"/>
      <w:marBottom w:val="0"/>
      <w:divBdr>
        <w:top w:val="none" w:sz="0" w:space="0" w:color="auto"/>
        <w:left w:val="none" w:sz="0" w:space="0" w:color="auto"/>
        <w:bottom w:val="none" w:sz="0" w:space="0" w:color="auto"/>
        <w:right w:val="none" w:sz="0" w:space="0" w:color="auto"/>
      </w:divBdr>
      <w:divsChild>
        <w:div w:id="1525054608">
          <w:marLeft w:val="0"/>
          <w:marRight w:val="0"/>
          <w:marTop w:val="0"/>
          <w:marBottom w:val="0"/>
          <w:divBdr>
            <w:top w:val="none" w:sz="0" w:space="0" w:color="auto"/>
            <w:left w:val="none" w:sz="0" w:space="0" w:color="auto"/>
            <w:bottom w:val="none" w:sz="0" w:space="0" w:color="auto"/>
            <w:right w:val="none" w:sz="0" w:space="0" w:color="auto"/>
          </w:divBdr>
        </w:div>
        <w:div w:id="1093625922">
          <w:marLeft w:val="0"/>
          <w:marRight w:val="0"/>
          <w:marTop w:val="0"/>
          <w:marBottom w:val="0"/>
          <w:divBdr>
            <w:top w:val="none" w:sz="0" w:space="0" w:color="auto"/>
            <w:left w:val="none" w:sz="0" w:space="0" w:color="auto"/>
            <w:bottom w:val="none" w:sz="0" w:space="0" w:color="auto"/>
            <w:right w:val="none" w:sz="0" w:space="0" w:color="auto"/>
          </w:divBdr>
        </w:div>
        <w:div w:id="1406682601">
          <w:marLeft w:val="0"/>
          <w:marRight w:val="0"/>
          <w:marTop w:val="0"/>
          <w:marBottom w:val="0"/>
          <w:divBdr>
            <w:top w:val="none" w:sz="0" w:space="0" w:color="auto"/>
            <w:left w:val="none" w:sz="0" w:space="0" w:color="auto"/>
            <w:bottom w:val="none" w:sz="0" w:space="0" w:color="auto"/>
            <w:right w:val="none" w:sz="0" w:space="0" w:color="auto"/>
          </w:divBdr>
        </w:div>
        <w:div w:id="261691053">
          <w:marLeft w:val="0"/>
          <w:marRight w:val="0"/>
          <w:marTop w:val="0"/>
          <w:marBottom w:val="0"/>
          <w:divBdr>
            <w:top w:val="none" w:sz="0" w:space="0" w:color="auto"/>
            <w:left w:val="none" w:sz="0" w:space="0" w:color="auto"/>
            <w:bottom w:val="none" w:sz="0" w:space="0" w:color="auto"/>
            <w:right w:val="none" w:sz="0" w:space="0" w:color="auto"/>
          </w:divBdr>
        </w:div>
        <w:div w:id="198444697">
          <w:marLeft w:val="0"/>
          <w:marRight w:val="0"/>
          <w:marTop w:val="0"/>
          <w:marBottom w:val="0"/>
          <w:divBdr>
            <w:top w:val="none" w:sz="0" w:space="0" w:color="auto"/>
            <w:left w:val="none" w:sz="0" w:space="0" w:color="auto"/>
            <w:bottom w:val="none" w:sz="0" w:space="0" w:color="auto"/>
            <w:right w:val="none" w:sz="0" w:space="0" w:color="auto"/>
          </w:divBdr>
        </w:div>
        <w:div w:id="368605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gsddc_wh@163.com&#65292;&#25110;&#32773;&#23459;&#35762;&#20250;&#29616;&#22330;&#25237;&#36882;&#65288;2017" TargetMode="External"/><Relationship Id="rId4" Type="http://schemas.microsoft.com/office/2007/relationships/stylesWithEffects" Target="stylesWithEffects.xml"/><Relationship Id="rId9" Type="http://schemas.openxmlformats.org/officeDocument/2006/relationships/hyperlink" Target="http://fdc.powerchina.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A62909-17D3-4ACD-9728-76C7ADB3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3</Pages>
  <Words>197</Words>
  <Characters>1126</Characters>
  <Application>Microsoft Office Word</Application>
  <DocSecurity>0</DocSecurity>
  <Lines>9</Lines>
  <Paragraphs>2</Paragraphs>
  <ScaleCrop>false</ScaleCrop>
  <Company>http://sdwm.org</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祝倩</dc:creator>
  <cp:lastModifiedBy>庞然</cp:lastModifiedBy>
  <cp:revision>1069</cp:revision>
  <cp:lastPrinted>2015-09-17T09:00:00Z</cp:lastPrinted>
  <dcterms:created xsi:type="dcterms:W3CDTF">2014-06-11T02:06:00Z</dcterms:created>
  <dcterms:modified xsi:type="dcterms:W3CDTF">2015-10-14T06:31:00Z</dcterms:modified>
</cp:coreProperties>
</file>