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A7" w:rsidRDefault="00455F08">
      <w:pPr>
        <w:jc w:val="center"/>
        <w:rPr>
          <w:rFonts w:ascii="黑体" w:eastAsia="黑体"/>
          <w:sz w:val="36"/>
          <w:szCs w:val="36"/>
        </w:rPr>
      </w:pPr>
      <w:r>
        <w:rPr>
          <w:rFonts w:ascii="黑体" w:eastAsia="黑体" w:hint="eastAsia"/>
          <w:sz w:val="36"/>
          <w:szCs w:val="36"/>
        </w:rPr>
        <w:t>宁波市规划与地理信息中心</w:t>
      </w:r>
      <w:r>
        <w:rPr>
          <w:rFonts w:ascii="黑体" w:eastAsia="黑体" w:hint="eastAsia"/>
          <w:sz w:val="36"/>
          <w:szCs w:val="36"/>
        </w:rPr>
        <w:t>2016</w:t>
      </w:r>
      <w:r>
        <w:rPr>
          <w:rFonts w:ascii="黑体" w:eastAsia="黑体" w:hint="eastAsia"/>
          <w:sz w:val="36"/>
          <w:szCs w:val="36"/>
        </w:rPr>
        <w:t>年校园招聘简章</w:t>
      </w:r>
    </w:p>
    <w:p w:rsidR="001A5DA7" w:rsidRDefault="00455F08">
      <w:pPr>
        <w:ind w:firstLineChars="196" w:firstLine="551"/>
        <w:rPr>
          <w:rFonts w:ascii="仿宋_GB2312" w:eastAsia="仿宋_GB2312"/>
          <w:b/>
          <w:sz w:val="28"/>
          <w:szCs w:val="28"/>
        </w:rPr>
      </w:pPr>
      <w:r>
        <w:rPr>
          <w:rFonts w:ascii="仿宋_GB2312" w:eastAsia="仿宋_GB2312" w:hint="eastAsia"/>
          <w:b/>
          <w:sz w:val="28"/>
          <w:szCs w:val="28"/>
        </w:rPr>
        <w:t>宣讲会具体安排：</w:t>
      </w:r>
    </w:p>
    <w:p w:rsidR="001A5DA7" w:rsidRDefault="00455F08">
      <w:pPr>
        <w:ind w:firstLineChars="196" w:firstLine="549"/>
        <w:rPr>
          <w:rFonts w:ascii="仿宋" w:eastAsia="仿宋" w:hAnsi="仿宋"/>
          <w:b/>
          <w:sz w:val="28"/>
          <w:szCs w:val="28"/>
        </w:rPr>
      </w:pPr>
      <w:r>
        <w:rPr>
          <w:rFonts w:ascii="仿宋" w:eastAsia="仿宋" w:hAnsi="仿宋" w:cs="Arial" w:hint="eastAsia"/>
          <w:color w:val="000000"/>
          <w:sz w:val="28"/>
          <w:szCs w:val="28"/>
        </w:rPr>
        <w:t>宁波市规划与地理信息中心将于</w:t>
      </w:r>
      <w:r>
        <w:rPr>
          <w:rFonts w:ascii="仿宋" w:eastAsia="仿宋" w:hAnsi="仿宋" w:cs="Arial" w:hint="eastAsia"/>
          <w:color w:val="000000"/>
          <w:sz w:val="28"/>
          <w:szCs w:val="28"/>
        </w:rPr>
        <w:t>2015</w:t>
      </w:r>
      <w:r>
        <w:rPr>
          <w:rFonts w:ascii="仿宋" w:eastAsia="仿宋" w:hAnsi="仿宋" w:cs="Arial" w:hint="eastAsia"/>
          <w:color w:val="000000"/>
          <w:sz w:val="28"/>
          <w:szCs w:val="28"/>
        </w:rPr>
        <w:t>年</w:t>
      </w:r>
      <w:r>
        <w:rPr>
          <w:rFonts w:ascii="仿宋" w:eastAsia="仿宋" w:hAnsi="仿宋" w:cs="Arial" w:hint="eastAsia"/>
          <w:color w:val="000000"/>
          <w:sz w:val="28"/>
          <w:szCs w:val="28"/>
        </w:rPr>
        <w:t>10</w:t>
      </w:r>
      <w:r>
        <w:rPr>
          <w:rFonts w:ascii="仿宋" w:eastAsia="仿宋" w:hAnsi="仿宋" w:cs="Arial" w:hint="eastAsia"/>
          <w:color w:val="000000"/>
          <w:sz w:val="28"/>
          <w:szCs w:val="28"/>
        </w:rPr>
        <w:t>月</w:t>
      </w:r>
      <w:r>
        <w:rPr>
          <w:rFonts w:ascii="仿宋" w:eastAsia="仿宋" w:hAnsi="仿宋" w:cs="Arial" w:hint="eastAsia"/>
          <w:color w:val="000000"/>
          <w:sz w:val="28"/>
          <w:szCs w:val="28"/>
        </w:rPr>
        <w:t>22</w:t>
      </w:r>
      <w:r>
        <w:rPr>
          <w:rFonts w:ascii="仿宋" w:eastAsia="仿宋" w:hAnsi="仿宋" w:cs="Arial" w:hint="eastAsia"/>
          <w:color w:val="000000"/>
          <w:sz w:val="28"/>
          <w:szCs w:val="28"/>
        </w:rPr>
        <w:t>日</w:t>
      </w:r>
      <w:r>
        <w:rPr>
          <w:rFonts w:ascii="仿宋" w:eastAsia="仿宋" w:hAnsi="仿宋" w:cs="Arial" w:hint="eastAsia"/>
          <w:color w:val="000000"/>
          <w:sz w:val="28"/>
          <w:szCs w:val="28"/>
        </w:rPr>
        <w:t>9</w:t>
      </w:r>
      <w:r>
        <w:rPr>
          <w:rFonts w:ascii="仿宋" w:eastAsia="仿宋" w:hAnsi="仿宋" w:cs="Arial" w:hint="eastAsia"/>
          <w:color w:val="000000"/>
          <w:sz w:val="28"/>
          <w:szCs w:val="28"/>
        </w:rPr>
        <w:t>点在武汉大学信息学部</w:t>
      </w:r>
      <w:r>
        <w:rPr>
          <w:rFonts w:ascii="仿宋" w:eastAsia="仿宋" w:hAnsi="仿宋" w:cs="Arial" w:hint="eastAsia"/>
          <w:color w:val="000000"/>
          <w:sz w:val="28"/>
          <w:szCs w:val="28"/>
        </w:rPr>
        <w:t>5</w:t>
      </w:r>
      <w:r>
        <w:rPr>
          <w:rFonts w:ascii="仿宋" w:eastAsia="仿宋" w:hAnsi="仿宋" w:cs="Arial" w:hint="eastAsia"/>
          <w:color w:val="000000"/>
          <w:sz w:val="28"/>
          <w:szCs w:val="28"/>
        </w:rPr>
        <w:t>号楼</w:t>
      </w:r>
      <w:r>
        <w:rPr>
          <w:rFonts w:ascii="仿宋" w:eastAsia="仿宋" w:hAnsi="仿宋" w:cs="Arial" w:hint="eastAsia"/>
          <w:color w:val="000000"/>
          <w:sz w:val="28"/>
          <w:szCs w:val="28"/>
        </w:rPr>
        <w:t>207</w:t>
      </w:r>
      <w:r>
        <w:rPr>
          <w:rFonts w:ascii="仿宋" w:eastAsia="仿宋" w:hAnsi="仿宋" w:cs="Arial" w:hint="eastAsia"/>
          <w:color w:val="000000"/>
          <w:sz w:val="28"/>
          <w:szCs w:val="28"/>
        </w:rPr>
        <w:t>会议室举办</w:t>
      </w:r>
      <w:r>
        <w:rPr>
          <w:rFonts w:ascii="仿宋" w:eastAsia="仿宋" w:hAnsi="仿宋" w:cs="Arial" w:hint="eastAsia"/>
          <w:color w:val="000000"/>
          <w:sz w:val="28"/>
          <w:szCs w:val="28"/>
        </w:rPr>
        <w:t>2016</w:t>
      </w:r>
      <w:r>
        <w:rPr>
          <w:rFonts w:ascii="仿宋" w:eastAsia="仿宋" w:hAnsi="仿宋" w:cs="Arial" w:hint="eastAsia"/>
          <w:color w:val="000000"/>
          <w:sz w:val="28"/>
          <w:szCs w:val="28"/>
        </w:rPr>
        <w:t>校园招聘宣讲会，本次招聘专业主要面向地理信息和测绘方向的学生。</w:t>
      </w:r>
    </w:p>
    <w:p w:rsidR="001A5DA7" w:rsidRDefault="00455F08">
      <w:pPr>
        <w:ind w:firstLineChars="196" w:firstLine="551"/>
        <w:rPr>
          <w:rFonts w:ascii="仿宋_GB2312" w:eastAsia="仿宋_GB2312"/>
          <w:b/>
          <w:sz w:val="28"/>
          <w:szCs w:val="28"/>
        </w:rPr>
      </w:pPr>
      <w:r>
        <w:rPr>
          <w:rFonts w:ascii="仿宋_GB2312" w:eastAsia="仿宋_GB2312" w:hint="eastAsia"/>
          <w:b/>
          <w:sz w:val="28"/>
          <w:szCs w:val="28"/>
        </w:rPr>
        <w:t>一、单位介绍</w:t>
      </w:r>
    </w:p>
    <w:p w:rsidR="001A5DA7" w:rsidRDefault="00455F08">
      <w:pPr>
        <w:ind w:firstLineChars="196" w:firstLine="549"/>
        <w:rPr>
          <w:rFonts w:ascii="仿宋" w:eastAsia="仿宋" w:hAnsi="仿宋"/>
          <w:sz w:val="28"/>
          <w:szCs w:val="28"/>
        </w:rPr>
      </w:pPr>
      <w:r>
        <w:rPr>
          <w:rFonts w:ascii="仿宋" w:eastAsia="仿宋" w:hAnsi="仿宋" w:hint="eastAsia"/>
          <w:sz w:val="28"/>
          <w:szCs w:val="28"/>
        </w:rPr>
        <w:t>宁波市规划与地理信息中心是宁波市规划局（宁波市测绘与地理信息局）下属自收自支公益性事业单位。中心的工作宗旨和业务范围是承担宁波市测绘与地理信息数据的管理、开发、推广、应用和服务工作，承担各类测绘与地理信息系统的开发、管理和运维，同时做好规划信息化服务工作，提供城市规划和地理信息的相关数字化信息服务。</w:t>
      </w:r>
      <w:r>
        <w:rPr>
          <w:rFonts w:ascii="仿宋" w:eastAsia="仿宋" w:hAnsi="仿宋" w:cs="仿宋_GB2312" w:hint="eastAsia"/>
          <w:sz w:val="28"/>
          <w:szCs w:val="28"/>
        </w:rPr>
        <w:t>单位座落于宁波东部新城的甬新河畔，交通便利，属宁波市高档办公区域，离宁波市政府仅</w:t>
      </w:r>
      <w:r>
        <w:rPr>
          <w:rFonts w:ascii="仿宋" w:eastAsia="仿宋" w:hAnsi="仿宋" w:cs="仿宋_GB2312" w:hint="eastAsia"/>
          <w:sz w:val="28"/>
          <w:szCs w:val="28"/>
        </w:rPr>
        <w:t>1</w:t>
      </w:r>
      <w:r>
        <w:rPr>
          <w:rFonts w:ascii="仿宋" w:eastAsia="仿宋" w:hAnsi="仿宋" w:cs="仿宋_GB2312" w:hint="eastAsia"/>
          <w:sz w:val="28"/>
          <w:szCs w:val="28"/>
        </w:rPr>
        <w:t>公里远，办公楼</w:t>
      </w:r>
      <w:r>
        <w:rPr>
          <w:rFonts w:ascii="仿宋" w:eastAsia="仿宋" w:hAnsi="仿宋" w:cs="仿宋_GB2312" w:hint="eastAsia"/>
          <w:sz w:val="28"/>
          <w:szCs w:val="28"/>
        </w:rPr>
        <w:t>2010</w:t>
      </w:r>
      <w:r>
        <w:rPr>
          <w:rFonts w:ascii="仿宋" w:eastAsia="仿宋" w:hAnsi="仿宋" w:cs="仿宋_GB2312" w:hint="eastAsia"/>
          <w:sz w:val="28"/>
          <w:szCs w:val="28"/>
        </w:rPr>
        <w:t>年起用，办公条件优越，</w:t>
      </w:r>
      <w:r>
        <w:rPr>
          <w:rFonts w:ascii="仿宋" w:eastAsia="仿宋" w:hAnsi="仿宋" w:cs="仿宋_GB2312" w:hint="eastAsia"/>
          <w:sz w:val="28"/>
          <w:szCs w:val="28"/>
        </w:rPr>
        <w:t>周边</w:t>
      </w:r>
      <w:r>
        <w:rPr>
          <w:rFonts w:ascii="仿宋" w:eastAsia="仿宋" w:hAnsi="仿宋" w:cs="仿宋_GB2312" w:hint="eastAsia"/>
          <w:sz w:val="28"/>
          <w:szCs w:val="28"/>
        </w:rPr>
        <w:t>风景秀丽。楼内有食堂、二层地下车库、浴室、篮球场、乒乓球场等设施。单位现共有六个部</w:t>
      </w:r>
      <w:r>
        <w:rPr>
          <w:rFonts w:ascii="仿宋" w:eastAsia="仿宋" w:hAnsi="仿宋" w:cs="仿宋_GB2312" w:hint="eastAsia"/>
          <w:sz w:val="28"/>
          <w:szCs w:val="28"/>
        </w:rPr>
        <w:t>（室）八十余名员工，竭诚欢迎地理信息和测绘专业人才的加入。</w:t>
      </w:r>
    </w:p>
    <w:p w:rsidR="001A5DA7" w:rsidRDefault="00455F08" w:rsidP="00E35607">
      <w:pPr>
        <w:widowControl/>
        <w:spacing w:afterLines="50" w:line="345" w:lineRule="atLeast"/>
        <w:ind w:firstLineChars="196" w:firstLine="551"/>
        <w:jc w:val="left"/>
        <w:outlineLvl w:val="0"/>
        <w:rPr>
          <w:rFonts w:ascii="仿宋_GB2312" w:eastAsia="仿宋_GB2312" w:hAnsi="ˎ̥" w:cs="宋体" w:hint="eastAsia"/>
          <w:b/>
          <w:bCs/>
          <w:color w:val="000000"/>
          <w:kern w:val="0"/>
          <w:sz w:val="28"/>
          <w:szCs w:val="28"/>
        </w:rPr>
      </w:pPr>
      <w:r>
        <w:rPr>
          <w:rFonts w:ascii="仿宋_GB2312" w:eastAsia="仿宋_GB2312" w:hAnsi="ˎ̥" w:cs="宋体" w:hint="eastAsia"/>
          <w:b/>
          <w:bCs/>
          <w:color w:val="000000"/>
          <w:kern w:val="0"/>
          <w:sz w:val="28"/>
          <w:szCs w:val="28"/>
        </w:rPr>
        <w:t>二、招聘岗位、人数、专业、学历及资格条件</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709"/>
        <w:gridCol w:w="1701"/>
        <w:gridCol w:w="1843"/>
        <w:gridCol w:w="2693"/>
      </w:tblGrid>
      <w:tr w:rsidR="001A5DA7">
        <w:trPr>
          <w:trHeight w:val="726"/>
        </w:trPr>
        <w:tc>
          <w:tcPr>
            <w:tcW w:w="993" w:type="dxa"/>
          </w:tcPr>
          <w:p w:rsidR="001A5DA7" w:rsidRDefault="00455F08">
            <w:pPr>
              <w:jc w:val="center"/>
              <w:rPr>
                <w:rFonts w:ascii="仿宋" w:eastAsia="仿宋" w:hAnsi="仿宋"/>
                <w:b/>
                <w:sz w:val="24"/>
              </w:rPr>
            </w:pPr>
            <w:r>
              <w:rPr>
                <w:rFonts w:ascii="仿宋" w:eastAsia="仿宋" w:hAnsi="仿宋" w:hint="eastAsia"/>
                <w:b/>
                <w:sz w:val="24"/>
              </w:rPr>
              <w:t>招聘</w:t>
            </w:r>
          </w:p>
          <w:p w:rsidR="001A5DA7" w:rsidRDefault="00455F08">
            <w:pPr>
              <w:jc w:val="center"/>
              <w:rPr>
                <w:rFonts w:ascii="仿宋" w:eastAsia="仿宋" w:hAnsi="仿宋"/>
                <w:b/>
                <w:sz w:val="24"/>
              </w:rPr>
            </w:pPr>
            <w:r>
              <w:rPr>
                <w:rFonts w:ascii="仿宋" w:eastAsia="仿宋" w:hAnsi="仿宋" w:hint="eastAsia"/>
                <w:b/>
                <w:sz w:val="24"/>
              </w:rPr>
              <w:t>部门</w:t>
            </w:r>
          </w:p>
        </w:tc>
        <w:tc>
          <w:tcPr>
            <w:tcW w:w="2126" w:type="dxa"/>
            <w:vAlign w:val="center"/>
          </w:tcPr>
          <w:p w:rsidR="001A5DA7" w:rsidRDefault="00455F08">
            <w:pPr>
              <w:jc w:val="center"/>
              <w:rPr>
                <w:rFonts w:ascii="仿宋" w:eastAsia="仿宋" w:hAnsi="仿宋"/>
                <w:b/>
                <w:sz w:val="24"/>
              </w:rPr>
            </w:pPr>
            <w:r>
              <w:rPr>
                <w:rFonts w:ascii="仿宋" w:eastAsia="仿宋" w:hAnsi="仿宋" w:hint="eastAsia"/>
                <w:b/>
                <w:sz w:val="24"/>
              </w:rPr>
              <w:t>拟招聘岗位名称</w:t>
            </w:r>
          </w:p>
        </w:tc>
        <w:tc>
          <w:tcPr>
            <w:tcW w:w="709" w:type="dxa"/>
            <w:vAlign w:val="center"/>
          </w:tcPr>
          <w:p w:rsidR="001A5DA7" w:rsidRDefault="00455F08">
            <w:pPr>
              <w:spacing w:line="300" w:lineRule="exact"/>
              <w:jc w:val="center"/>
              <w:rPr>
                <w:rFonts w:ascii="仿宋" w:eastAsia="仿宋" w:hAnsi="仿宋"/>
                <w:b/>
                <w:sz w:val="24"/>
              </w:rPr>
            </w:pPr>
            <w:r>
              <w:rPr>
                <w:rFonts w:ascii="仿宋" w:eastAsia="仿宋" w:hAnsi="仿宋" w:hint="eastAsia"/>
                <w:b/>
                <w:sz w:val="24"/>
              </w:rPr>
              <w:t>人数</w:t>
            </w:r>
          </w:p>
        </w:tc>
        <w:tc>
          <w:tcPr>
            <w:tcW w:w="1701" w:type="dxa"/>
            <w:vAlign w:val="center"/>
          </w:tcPr>
          <w:p w:rsidR="001A5DA7" w:rsidRDefault="00455F08">
            <w:pPr>
              <w:spacing w:line="300" w:lineRule="exact"/>
              <w:jc w:val="center"/>
              <w:rPr>
                <w:rFonts w:ascii="仿宋" w:eastAsia="仿宋" w:hAnsi="仿宋"/>
                <w:b/>
                <w:sz w:val="24"/>
              </w:rPr>
            </w:pPr>
            <w:r>
              <w:rPr>
                <w:rFonts w:ascii="仿宋" w:eastAsia="仿宋" w:hAnsi="仿宋" w:hint="eastAsia"/>
                <w:b/>
                <w:sz w:val="24"/>
              </w:rPr>
              <w:t>专业要求</w:t>
            </w:r>
          </w:p>
        </w:tc>
        <w:tc>
          <w:tcPr>
            <w:tcW w:w="1843" w:type="dxa"/>
            <w:vAlign w:val="center"/>
          </w:tcPr>
          <w:p w:rsidR="001A5DA7" w:rsidRDefault="00455F08">
            <w:pPr>
              <w:spacing w:line="300" w:lineRule="exact"/>
              <w:jc w:val="center"/>
              <w:rPr>
                <w:rFonts w:ascii="仿宋" w:eastAsia="仿宋" w:hAnsi="仿宋"/>
                <w:b/>
                <w:sz w:val="24"/>
              </w:rPr>
            </w:pPr>
            <w:r>
              <w:rPr>
                <w:rFonts w:ascii="仿宋" w:eastAsia="仿宋" w:hAnsi="仿宋" w:hint="eastAsia"/>
                <w:b/>
                <w:sz w:val="24"/>
              </w:rPr>
              <w:t>学历学位条件</w:t>
            </w:r>
          </w:p>
        </w:tc>
        <w:tc>
          <w:tcPr>
            <w:tcW w:w="2693" w:type="dxa"/>
            <w:vAlign w:val="center"/>
          </w:tcPr>
          <w:p w:rsidR="001A5DA7" w:rsidRDefault="00455F08">
            <w:pPr>
              <w:spacing w:line="300" w:lineRule="exact"/>
              <w:jc w:val="center"/>
              <w:rPr>
                <w:rFonts w:ascii="仿宋" w:eastAsia="仿宋" w:hAnsi="仿宋"/>
                <w:b/>
                <w:sz w:val="24"/>
              </w:rPr>
            </w:pPr>
            <w:r>
              <w:rPr>
                <w:rFonts w:ascii="仿宋" w:eastAsia="仿宋" w:hAnsi="仿宋" w:hint="eastAsia"/>
                <w:b/>
                <w:sz w:val="24"/>
              </w:rPr>
              <w:t>其他资格条件</w:t>
            </w:r>
          </w:p>
        </w:tc>
      </w:tr>
      <w:tr w:rsidR="001A5DA7">
        <w:trPr>
          <w:trHeight w:val="1202"/>
        </w:trPr>
        <w:tc>
          <w:tcPr>
            <w:tcW w:w="993" w:type="dxa"/>
            <w:vMerge w:val="restart"/>
            <w:vAlign w:val="center"/>
          </w:tcPr>
          <w:p w:rsidR="001A5DA7" w:rsidRDefault="00455F08">
            <w:pPr>
              <w:jc w:val="center"/>
              <w:rPr>
                <w:rFonts w:ascii="仿宋" w:eastAsia="仿宋" w:hAnsi="仿宋"/>
                <w:sz w:val="24"/>
              </w:rPr>
            </w:pPr>
            <w:r>
              <w:rPr>
                <w:rFonts w:ascii="仿宋" w:eastAsia="仿宋" w:hAnsi="仿宋" w:hint="eastAsia"/>
                <w:sz w:val="24"/>
              </w:rPr>
              <w:t>数据部</w:t>
            </w:r>
          </w:p>
        </w:tc>
        <w:tc>
          <w:tcPr>
            <w:tcW w:w="2126" w:type="dxa"/>
            <w:vAlign w:val="center"/>
          </w:tcPr>
          <w:p w:rsidR="001A5DA7" w:rsidRDefault="00455F08">
            <w:pPr>
              <w:jc w:val="center"/>
              <w:rPr>
                <w:rFonts w:ascii="仿宋" w:eastAsia="仿宋" w:hAnsi="仿宋"/>
                <w:sz w:val="24"/>
              </w:rPr>
            </w:pPr>
            <w:r>
              <w:rPr>
                <w:rFonts w:ascii="仿宋" w:eastAsia="仿宋" w:hAnsi="仿宋" w:hint="eastAsia"/>
                <w:sz w:val="24"/>
              </w:rPr>
              <w:t>测绘信息化建设</w:t>
            </w:r>
          </w:p>
        </w:tc>
        <w:tc>
          <w:tcPr>
            <w:tcW w:w="709" w:type="dxa"/>
            <w:vAlign w:val="center"/>
          </w:tcPr>
          <w:p w:rsidR="001A5DA7" w:rsidRDefault="00455F08">
            <w:pPr>
              <w:spacing w:line="400" w:lineRule="exact"/>
              <w:jc w:val="center"/>
              <w:rPr>
                <w:rFonts w:ascii="仿宋" w:eastAsia="仿宋" w:hAnsi="仿宋"/>
                <w:sz w:val="24"/>
              </w:rPr>
            </w:pPr>
            <w:r>
              <w:rPr>
                <w:rFonts w:ascii="仿宋" w:eastAsia="仿宋" w:hAnsi="仿宋" w:hint="eastAsia"/>
                <w:sz w:val="24"/>
              </w:rPr>
              <w:t>1</w:t>
            </w:r>
          </w:p>
        </w:tc>
        <w:tc>
          <w:tcPr>
            <w:tcW w:w="1701" w:type="dxa"/>
            <w:vAlign w:val="center"/>
          </w:tcPr>
          <w:p w:rsidR="001A5DA7" w:rsidRDefault="00455F08">
            <w:pPr>
              <w:widowControl/>
              <w:rPr>
                <w:rFonts w:ascii="仿宋" w:eastAsia="仿宋" w:hAnsi="仿宋"/>
                <w:sz w:val="24"/>
              </w:rPr>
            </w:pPr>
            <w:r>
              <w:rPr>
                <w:rFonts w:ascii="仿宋" w:eastAsia="仿宋" w:hAnsi="仿宋" w:hint="eastAsia"/>
                <w:sz w:val="24"/>
              </w:rPr>
              <w:t>测绘、地理信息相关专业</w:t>
            </w:r>
          </w:p>
        </w:tc>
        <w:tc>
          <w:tcPr>
            <w:tcW w:w="1843" w:type="dxa"/>
            <w:vAlign w:val="center"/>
          </w:tcPr>
          <w:p w:rsidR="001A5DA7" w:rsidRDefault="00455F08">
            <w:pPr>
              <w:widowControl/>
              <w:rPr>
                <w:rFonts w:ascii="仿宋" w:eastAsia="仿宋" w:hAnsi="仿宋"/>
                <w:sz w:val="24"/>
              </w:rPr>
            </w:pPr>
            <w:r>
              <w:rPr>
                <w:rFonts w:ascii="仿宋" w:eastAsia="仿宋" w:hAnsi="仿宋" w:hint="eastAsia"/>
                <w:sz w:val="24"/>
              </w:rPr>
              <w:t>硕士研究生及以上学历、学位；</w:t>
            </w:r>
          </w:p>
        </w:tc>
        <w:tc>
          <w:tcPr>
            <w:tcW w:w="2693" w:type="dxa"/>
            <w:vAlign w:val="center"/>
          </w:tcPr>
          <w:p w:rsidR="001A5DA7" w:rsidRDefault="00455F08">
            <w:pPr>
              <w:widowControl/>
              <w:rPr>
                <w:rFonts w:ascii="仿宋" w:eastAsia="仿宋" w:hAnsi="仿宋"/>
                <w:sz w:val="24"/>
              </w:rPr>
            </w:pPr>
            <w:r>
              <w:rPr>
                <w:rFonts w:ascii="仿宋" w:eastAsia="仿宋" w:hAnsi="仿宋" w:hint="eastAsia"/>
                <w:sz w:val="24"/>
              </w:rPr>
              <w:t>1</w:t>
            </w:r>
            <w:r>
              <w:rPr>
                <w:rFonts w:ascii="仿宋" w:eastAsia="仿宋" w:hAnsi="仿宋" w:hint="eastAsia"/>
                <w:sz w:val="24"/>
              </w:rPr>
              <w:t>、男，</w:t>
            </w:r>
            <w:r>
              <w:rPr>
                <w:rFonts w:ascii="仿宋" w:eastAsia="仿宋" w:hAnsi="仿宋" w:hint="eastAsia"/>
                <w:sz w:val="24"/>
              </w:rPr>
              <w:t>35</w:t>
            </w:r>
            <w:r>
              <w:rPr>
                <w:rFonts w:ascii="仿宋" w:eastAsia="仿宋" w:hAnsi="仿宋" w:hint="eastAsia"/>
                <w:sz w:val="24"/>
              </w:rPr>
              <w:t>周岁及以下；</w:t>
            </w:r>
          </w:p>
          <w:p w:rsidR="001A5DA7" w:rsidRDefault="00455F08">
            <w:pPr>
              <w:widowControl/>
              <w:rPr>
                <w:rFonts w:ascii="仿宋" w:eastAsia="仿宋" w:hAnsi="仿宋"/>
                <w:sz w:val="24"/>
              </w:rPr>
            </w:pPr>
            <w:r>
              <w:rPr>
                <w:rFonts w:ascii="仿宋" w:eastAsia="仿宋" w:hAnsi="仿宋" w:hint="eastAsia"/>
                <w:sz w:val="24"/>
              </w:rPr>
              <w:t>2</w:t>
            </w:r>
            <w:r>
              <w:rPr>
                <w:rFonts w:ascii="仿宋" w:eastAsia="仿宋" w:hAnsi="仿宋" w:hint="eastAsia"/>
                <w:sz w:val="24"/>
              </w:rPr>
              <w:t>、本科是</w:t>
            </w:r>
            <w:r>
              <w:rPr>
                <w:rFonts w:ascii="仿宋" w:eastAsia="仿宋" w:hAnsi="仿宋" w:hint="eastAsia"/>
                <w:sz w:val="24"/>
              </w:rPr>
              <w:t>211</w:t>
            </w:r>
            <w:r>
              <w:rPr>
                <w:rFonts w:ascii="仿宋" w:eastAsia="仿宋" w:hAnsi="仿宋" w:hint="eastAsia"/>
                <w:sz w:val="24"/>
              </w:rPr>
              <w:t>或</w:t>
            </w:r>
            <w:r>
              <w:rPr>
                <w:rFonts w:ascii="仿宋" w:eastAsia="仿宋" w:hAnsi="仿宋" w:hint="eastAsia"/>
                <w:sz w:val="24"/>
              </w:rPr>
              <w:t>985</w:t>
            </w:r>
            <w:r>
              <w:rPr>
                <w:rFonts w:ascii="仿宋" w:eastAsia="仿宋" w:hAnsi="仿宋" w:hint="eastAsia"/>
                <w:sz w:val="24"/>
              </w:rPr>
              <w:t>大学测绘或地理信息相关专业毕业优先；</w:t>
            </w:r>
          </w:p>
          <w:p w:rsidR="001A5DA7" w:rsidRDefault="00455F08">
            <w:pPr>
              <w:widowControl/>
              <w:jc w:val="left"/>
              <w:rPr>
                <w:rFonts w:ascii="仿宋" w:eastAsia="仿宋" w:hAnsi="仿宋"/>
                <w:sz w:val="24"/>
              </w:rPr>
            </w:pPr>
            <w:r>
              <w:rPr>
                <w:rFonts w:ascii="仿宋" w:eastAsia="仿宋" w:hAnsi="仿宋" w:hint="eastAsia"/>
                <w:sz w:val="24"/>
              </w:rPr>
              <w:t>3</w:t>
            </w:r>
            <w:r>
              <w:rPr>
                <w:rFonts w:ascii="仿宋" w:eastAsia="仿宋" w:hAnsi="仿宋" w:hint="eastAsia"/>
                <w:sz w:val="24"/>
              </w:rPr>
              <w:t>、有信息化项目实施经验者优先。</w:t>
            </w:r>
          </w:p>
        </w:tc>
      </w:tr>
      <w:tr w:rsidR="001A5DA7">
        <w:trPr>
          <w:trHeight w:val="1110"/>
        </w:trPr>
        <w:tc>
          <w:tcPr>
            <w:tcW w:w="993" w:type="dxa"/>
            <w:vMerge/>
          </w:tcPr>
          <w:p w:rsidR="001A5DA7" w:rsidRDefault="001A5DA7">
            <w:pPr>
              <w:jc w:val="center"/>
              <w:rPr>
                <w:rFonts w:ascii="仿宋" w:eastAsia="仿宋" w:hAnsi="仿宋"/>
                <w:sz w:val="24"/>
              </w:rPr>
            </w:pPr>
          </w:p>
        </w:tc>
        <w:tc>
          <w:tcPr>
            <w:tcW w:w="2126" w:type="dxa"/>
            <w:vAlign w:val="center"/>
          </w:tcPr>
          <w:p w:rsidR="001A5DA7" w:rsidRDefault="00455F08">
            <w:pPr>
              <w:jc w:val="center"/>
              <w:rPr>
                <w:rFonts w:ascii="仿宋" w:eastAsia="仿宋" w:hAnsi="仿宋"/>
                <w:sz w:val="24"/>
              </w:rPr>
            </w:pPr>
            <w:r>
              <w:rPr>
                <w:rFonts w:ascii="仿宋" w:eastAsia="仿宋" w:hAnsi="仿宋" w:hint="eastAsia"/>
                <w:sz w:val="24"/>
              </w:rPr>
              <w:t>规划信息化建设</w:t>
            </w:r>
          </w:p>
        </w:tc>
        <w:tc>
          <w:tcPr>
            <w:tcW w:w="709" w:type="dxa"/>
            <w:vAlign w:val="center"/>
          </w:tcPr>
          <w:p w:rsidR="001A5DA7" w:rsidRDefault="00455F08">
            <w:pPr>
              <w:jc w:val="center"/>
              <w:rPr>
                <w:rFonts w:ascii="仿宋" w:eastAsia="仿宋" w:hAnsi="仿宋"/>
                <w:sz w:val="24"/>
              </w:rPr>
            </w:pPr>
            <w:r>
              <w:rPr>
                <w:rFonts w:ascii="仿宋" w:eastAsia="仿宋" w:hAnsi="仿宋" w:hint="eastAsia"/>
                <w:sz w:val="24"/>
              </w:rPr>
              <w:t>1</w:t>
            </w:r>
          </w:p>
        </w:tc>
        <w:tc>
          <w:tcPr>
            <w:tcW w:w="1701" w:type="dxa"/>
            <w:vAlign w:val="center"/>
          </w:tcPr>
          <w:p w:rsidR="001A5DA7" w:rsidRDefault="00455F08">
            <w:pPr>
              <w:widowControl/>
              <w:rPr>
                <w:rFonts w:ascii="仿宋" w:eastAsia="仿宋" w:hAnsi="仿宋"/>
                <w:sz w:val="24"/>
              </w:rPr>
            </w:pPr>
            <w:r>
              <w:rPr>
                <w:rFonts w:ascii="仿宋" w:eastAsia="仿宋" w:hAnsi="仿宋" w:hint="eastAsia"/>
                <w:sz w:val="24"/>
              </w:rPr>
              <w:t>地理信息或城市规划相关专业</w:t>
            </w:r>
          </w:p>
        </w:tc>
        <w:tc>
          <w:tcPr>
            <w:tcW w:w="1843" w:type="dxa"/>
            <w:vAlign w:val="center"/>
          </w:tcPr>
          <w:p w:rsidR="001A5DA7" w:rsidRDefault="00455F08">
            <w:pPr>
              <w:widowControl/>
              <w:rPr>
                <w:rFonts w:ascii="仿宋" w:eastAsia="仿宋" w:hAnsi="仿宋"/>
                <w:sz w:val="24"/>
              </w:rPr>
            </w:pPr>
            <w:r>
              <w:rPr>
                <w:rFonts w:ascii="仿宋" w:eastAsia="仿宋" w:hAnsi="仿宋" w:hint="eastAsia"/>
                <w:sz w:val="24"/>
              </w:rPr>
              <w:t>硕士研究生及以上学历、学位；</w:t>
            </w:r>
          </w:p>
        </w:tc>
        <w:tc>
          <w:tcPr>
            <w:tcW w:w="2693" w:type="dxa"/>
            <w:vAlign w:val="center"/>
          </w:tcPr>
          <w:p w:rsidR="001A5DA7" w:rsidRDefault="00455F08">
            <w:pPr>
              <w:widowControl/>
              <w:rPr>
                <w:rFonts w:ascii="仿宋" w:eastAsia="仿宋" w:hAnsi="仿宋"/>
                <w:sz w:val="24"/>
              </w:rPr>
            </w:pPr>
            <w:r>
              <w:rPr>
                <w:rFonts w:ascii="仿宋" w:eastAsia="仿宋" w:hAnsi="仿宋" w:hint="eastAsia"/>
                <w:sz w:val="24"/>
              </w:rPr>
              <w:t>1</w:t>
            </w:r>
            <w:r>
              <w:rPr>
                <w:rFonts w:ascii="仿宋" w:eastAsia="仿宋" w:hAnsi="仿宋" w:hint="eastAsia"/>
                <w:sz w:val="24"/>
              </w:rPr>
              <w:t>、男，</w:t>
            </w:r>
            <w:r>
              <w:rPr>
                <w:rFonts w:ascii="仿宋" w:eastAsia="仿宋" w:hAnsi="仿宋" w:hint="eastAsia"/>
                <w:sz w:val="24"/>
              </w:rPr>
              <w:t>35</w:t>
            </w:r>
            <w:r>
              <w:rPr>
                <w:rFonts w:ascii="仿宋" w:eastAsia="仿宋" w:hAnsi="仿宋" w:hint="eastAsia"/>
                <w:sz w:val="24"/>
              </w:rPr>
              <w:t>周岁及以下；</w:t>
            </w:r>
          </w:p>
          <w:p w:rsidR="001A5DA7" w:rsidRDefault="00455F08">
            <w:pPr>
              <w:widowControl/>
              <w:rPr>
                <w:rFonts w:ascii="仿宋" w:eastAsia="仿宋" w:hAnsi="仿宋"/>
                <w:sz w:val="24"/>
              </w:rPr>
            </w:pPr>
            <w:r>
              <w:rPr>
                <w:rFonts w:ascii="仿宋" w:eastAsia="仿宋" w:hAnsi="仿宋" w:hint="eastAsia"/>
                <w:sz w:val="24"/>
              </w:rPr>
              <w:t>2</w:t>
            </w:r>
            <w:r>
              <w:rPr>
                <w:rFonts w:ascii="仿宋" w:eastAsia="仿宋" w:hAnsi="仿宋" w:hint="eastAsia"/>
                <w:sz w:val="24"/>
              </w:rPr>
              <w:t>、本科是</w:t>
            </w:r>
            <w:r>
              <w:rPr>
                <w:rFonts w:ascii="仿宋" w:eastAsia="仿宋" w:hAnsi="仿宋" w:hint="eastAsia"/>
                <w:sz w:val="24"/>
              </w:rPr>
              <w:t>211</w:t>
            </w:r>
            <w:r>
              <w:rPr>
                <w:rFonts w:ascii="仿宋" w:eastAsia="仿宋" w:hAnsi="仿宋" w:hint="eastAsia"/>
                <w:sz w:val="24"/>
              </w:rPr>
              <w:t>或</w:t>
            </w:r>
            <w:r>
              <w:rPr>
                <w:rFonts w:ascii="仿宋" w:eastAsia="仿宋" w:hAnsi="仿宋" w:hint="eastAsia"/>
                <w:sz w:val="24"/>
              </w:rPr>
              <w:t>985</w:t>
            </w:r>
            <w:r>
              <w:rPr>
                <w:rFonts w:ascii="仿宋" w:eastAsia="仿宋" w:hAnsi="仿宋" w:hint="eastAsia"/>
                <w:sz w:val="24"/>
              </w:rPr>
              <w:t>大学城市规划相关专业毕业优先；</w:t>
            </w:r>
          </w:p>
          <w:p w:rsidR="001A5DA7" w:rsidRDefault="00455F08">
            <w:pPr>
              <w:widowControl/>
              <w:jc w:val="left"/>
              <w:rPr>
                <w:rFonts w:ascii="仿宋" w:eastAsia="仿宋" w:hAnsi="仿宋"/>
                <w:sz w:val="24"/>
              </w:rPr>
            </w:pPr>
            <w:r>
              <w:rPr>
                <w:rFonts w:ascii="仿宋" w:eastAsia="仿宋" w:hAnsi="仿宋" w:hint="eastAsia"/>
                <w:sz w:val="24"/>
              </w:rPr>
              <w:t>3</w:t>
            </w:r>
            <w:r>
              <w:rPr>
                <w:rFonts w:ascii="仿宋" w:eastAsia="仿宋" w:hAnsi="仿宋" w:hint="eastAsia"/>
                <w:sz w:val="24"/>
              </w:rPr>
              <w:t>、有信息化项目实施经验者优先。</w:t>
            </w:r>
          </w:p>
        </w:tc>
      </w:tr>
      <w:tr w:rsidR="001A5DA7">
        <w:trPr>
          <w:trHeight w:val="999"/>
        </w:trPr>
        <w:tc>
          <w:tcPr>
            <w:tcW w:w="993" w:type="dxa"/>
            <w:vAlign w:val="center"/>
          </w:tcPr>
          <w:p w:rsidR="001A5DA7" w:rsidRDefault="00455F08">
            <w:pPr>
              <w:jc w:val="center"/>
              <w:rPr>
                <w:rFonts w:ascii="仿宋" w:eastAsia="仿宋" w:hAnsi="仿宋"/>
                <w:sz w:val="24"/>
              </w:rPr>
            </w:pPr>
            <w:r>
              <w:rPr>
                <w:rFonts w:ascii="仿宋" w:eastAsia="仿宋" w:hAnsi="仿宋" w:hint="eastAsia"/>
                <w:sz w:val="24"/>
              </w:rPr>
              <w:t>研发部</w:t>
            </w:r>
          </w:p>
        </w:tc>
        <w:tc>
          <w:tcPr>
            <w:tcW w:w="2126" w:type="dxa"/>
            <w:vAlign w:val="center"/>
          </w:tcPr>
          <w:p w:rsidR="001A5DA7" w:rsidRDefault="00455F08">
            <w:pPr>
              <w:jc w:val="center"/>
              <w:rPr>
                <w:rFonts w:ascii="仿宋" w:eastAsia="仿宋" w:hAnsi="仿宋"/>
                <w:sz w:val="24"/>
              </w:rPr>
            </w:pPr>
            <w:r>
              <w:rPr>
                <w:rFonts w:ascii="仿宋" w:eastAsia="仿宋" w:hAnsi="仿宋" w:hint="eastAsia"/>
                <w:sz w:val="24"/>
              </w:rPr>
              <w:t>地理信息系统应用与管理</w:t>
            </w:r>
          </w:p>
        </w:tc>
        <w:tc>
          <w:tcPr>
            <w:tcW w:w="709" w:type="dxa"/>
            <w:vAlign w:val="center"/>
          </w:tcPr>
          <w:p w:rsidR="001A5DA7" w:rsidRDefault="00455F08">
            <w:pPr>
              <w:spacing w:line="400" w:lineRule="exact"/>
              <w:jc w:val="center"/>
              <w:rPr>
                <w:rFonts w:ascii="仿宋" w:eastAsia="仿宋" w:hAnsi="仿宋"/>
                <w:sz w:val="24"/>
              </w:rPr>
            </w:pPr>
            <w:r>
              <w:rPr>
                <w:rFonts w:ascii="仿宋" w:eastAsia="仿宋" w:hAnsi="仿宋" w:hint="eastAsia"/>
                <w:sz w:val="24"/>
              </w:rPr>
              <w:t>2</w:t>
            </w:r>
          </w:p>
        </w:tc>
        <w:tc>
          <w:tcPr>
            <w:tcW w:w="1701" w:type="dxa"/>
            <w:vAlign w:val="center"/>
          </w:tcPr>
          <w:p w:rsidR="001A5DA7" w:rsidRDefault="00455F08">
            <w:pPr>
              <w:spacing w:line="400" w:lineRule="exact"/>
              <w:jc w:val="left"/>
              <w:rPr>
                <w:rFonts w:ascii="仿宋" w:eastAsia="仿宋" w:hAnsi="仿宋"/>
                <w:sz w:val="24"/>
              </w:rPr>
            </w:pPr>
            <w:r>
              <w:rPr>
                <w:rFonts w:ascii="仿宋" w:eastAsia="仿宋" w:hAnsi="仿宋" w:hint="eastAsia"/>
                <w:sz w:val="24"/>
              </w:rPr>
              <w:t>地理信息系统相关专业</w:t>
            </w:r>
          </w:p>
        </w:tc>
        <w:tc>
          <w:tcPr>
            <w:tcW w:w="1843" w:type="dxa"/>
            <w:vAlign w:val="center"/>
          </w:tcPr>
          <w:p w:rsidR="001A5DA7" w:rsidRDefault="00455F08">
            <w:pPr>
              <w:jc w:val="center"/>
              <w:rPr>
                <w:rFonts w:ascii="仿宋" w:eastAsia="仿宋" w:hAnsi="仿宋"/>
                <w:sz w:val="24"/>
              </w:rPr>
            </w:pPr>
            <w:r>
              <w:rPr>
                <w:rFonts w:ascii="仿宋" w:eastAsia="仿宋" w:hAnsi="仿宋" w:hint="eastAsia"/>
                <w:sz w:val="24"/>
              </w:rPr>
              <w:t>硕士研究生及以上学历、学位；</w:t>
            </w:r>
          </w:p>
        </w:tc>
        <w:tc>
          <w:tcPr>
            <w:tcW w:w="2693" w:type="dxa"/>
            <w:vAlign w:val="center"/>
          </w:tcPr>
          <w:p w:rsidR="001A5DA7" w:rsidRDefault="00455F08">
            <w:pPr>
              <w:widowControl/>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、具有大型地理信息系统的开发实施经历；</w:t>
            </w:r>
          </w:p>
          <w:p w:rsidR="001A5DA7" w:rsidRDefault="00455F08">
            <w:pPr>
              <w:widowControl/>
              <w:jc w:val="left"/>
              <w:rPr>
                <w:rFonts w:ascii="仿宋" w:eastAsia="仿宋" w:hAnsi="仿宋"/>
                <w:color w:val="202020"/>
                <w:sz w:val="24"/>
              </w:rPr>
            </w:pPr>
            <w:r>
              <w:rPr>
                <w:rFonts w:ascii="仿宋" w:eastAsia="仿宋" w:hAnsi="仿宋" w:cs="宋体" w:hint="eastAsia"/>
                <w:kern w:val="0"/>
                <w:sz w:val="24"/>
              </w:rPr>
              <w:t>2</w:t>
            </w:r>
            <w:r>
              <w:rPr>
                <w:rFonts w:ascii="仿宋" w:eastAsia="仿宋" w:hAnsi="仿宋" w:cs="宋体" w:hint="eastAsia"/>
                <w:kern w:val="0"/>
                <w:sz w:val="24"/>
              </w:rPr>
              <w:t>、掌握地理信息系统的开发框架，熟练</w:t>
            </w:r>
            <w:r>
              <w:rPr>
                <w:rFonts w:ascii="仿宋" w:eastAsia="仿宋" w:hAnsi="仿宋" w:cs="宋体" w:hint="eastAsia"/>
                <w:kern w:val="0"/>
                <w:sz w:val="24"/>
              </w:rPr>
              <w:t>webgis</w:t>
            </w:r>
            <w:r>
              <w:rPr>
                <w:rFonts w:ascii="仿宋" w:eastAsia="仿宋" w:hAnsi="仿宋" w:cs="宋体" w:hint="eastAsia"/>
                <w:kern w:val="0"/>
                <w:sz w:val="24"/>
              </w:rPr>
              <w:t>前端应用技术，熟悉</w:t>
            </w:r>
            <w:r>
              <w:rPr>
                <w:rFonts w:ascii="仿宋" w:eastAsia="仿宋" w:hAnsi="仿宋" w:cs="宋体" w:hint="eastAsia"/>
                <w:kern w:val="0"/>
                <w:sz w:val="24"/>
              </w:rPr>
              <w:t>oracle</w:t>
            </w:r>
            <w:r>
              <w:rPr>
                <w:rFonts w:ascii="仿宋" w:eastAsia="仿宋" w:hAnsi="仿宋" w:cs="宋体" w:hint="eastAsia"/>
                <w:kern w:val="0"/>
                <w:sz w:val="24"/>
              </w:rPr>
              <w:t>数据库，</w:t>
            </w:r>
            <w:r>
              <w:rPr>
                <w:rFonts w:ascii="仿宋" w:eastAsia="仿宋" w:hAnsi="仿宋" w:hint="eastAsia"/>
                <w:color w:val="202020"/>
                <w:sz w:val="24"/>
              </w:rPr>
              <w:t>有较强的编程能力；</w:t>
            </w:r>
          </w:p>
          <w:p w:rsidR="001A5DA7" w:rsidRDefault="00455F08">
            <w:pPr>
              <w:widowControl/>
              <w:jc w:val="left"/>
              <w:rPr>
                <w:rFonts w:ascii="仿宋" w:eastAsia="仿宋" w:hAnsi="仿宋" w:cs="宋体"/>
                <w:kern w:val="0"/>
                <w:sz w:val="24"/>
              </w:rPr>
            </w:pPr>
            <w:r>
              <w:rPr>
                <w:rFonts w:ascii="仿宋" w:eastAsia="仿宋" w:hAnsi="仿宋" w:cs="宋体" w:hint="eastAsia"/>
                <w:kern w:val="0"/>
                <w:sz w:val="24"/>
              </w:rPr>
              <w:t xml:space="preserve"> 3</w:t>
            </w:r>
            <w:r>
              <w:rPr>
                <w:rFonts w:ascii="仿宋" w:eastAsia="仿宋" w:hAnsi="仿宋" w:cs="宋体" w:hint="eastAsia"/>
                <w:kern w:val="0"/>
                <w:sz w:val="24"/>
              </w:rPr>
              <w:t>、具有较好的沟通协调能力、技术材料编制能力、学习能力。</w:t>
            </w:r>
          </w:p>
        </w:tc>
      </w:tr>
      <w:tr w:rsidR="001A5DA7">
        <w:trPr>
          <w:trHeight w:val="999"/>
        </w:trPr>
        <w:tc>
          <w:tcPr>
            <w:tcW w:w="993" w:type="dxa"/>
            <w:vAlign w:val="center"/>
          </w:tcPr>
          <w:p w:rsidR="001A5DA7" w:rsidRDefault="00455F08">
            <w:pPr>
              <w:jc w:val="center"/>
              <w:rPr>
                <w:rFonts w:ascii="仿宋" w:eastAsia="仿宋" w:hAnsi="仿宋"/>
                <w:sz w:val="24"/>
              </w:rPr>
            </w:pPr>
            <w:r>
              <w:rPr>
                <w:rFonts w:ascii="仿宋" w:eastAsia="仿宋" w:hAnsi="仿宋" w:hint="eastAsia"/>
                <w:sz w:val="24"/>
              </w:rPr>
              <w:t>系统部</w:t>
            </w:r>
          </w:p>
        </w:tc>
        <w:tc>
          <w:tcPr>
            <w:tcW w:w="2126" w:type="dxa"/>
            <w:vAlign w:val="center"/>
          </w:tcPr>
          <w:p w:rsidR="001A5DA7" w:rsidRDefault="00455F08">
            <w:pPr>
              <w:jc w:val="center"/>
              <w:rPr>
                <w:rFonts w:ascii="仿宋" w:eastAsia="仿宋" w:hAnsi="仿宋"/>
                <w:sz w:val="24"/>
              </w:rPr>
            </w:pPr>
            <w:r>
              <w:rPr>
                <w:rFonts w:ascii="仿宋" w:eastAsia="仿宋" w:hAnsi="仿宋" w:hint="eastAsia"/>
                <w:sz w:val="24"/>
              </w:rPr>
              <w:t>GIS</w:t>
            </w:r>
            <w:r>
              <w:rPr>
                <w:rFonts w:ascii="仿宋" w:eastAsia="仿宋" w:hAnsi="仿宋" w:hint="eastAsia"/>
                <w:sz w:val="24"/>
              </w:rPr>
              <w:t>数据库运维</w:t>
            </w:r>
          </w:p>
        </w:tc>
        <w:tc>
          <w:tcPr>
            <w:tcW w:w="709" w:type="dxa"/>
            <w:vAlign w:val="center"/>
          </w:tcPr>
          <w:p w:rsidR="001A5DA7" w:rsidRDefault="00455F08">
            <w:pPr>
              <w:spacing w:line="400" w:lineRule="exact"/>
              <w:jc w:val="center"/>
              <w:rPr>
                <w:rFonts w:ascii="仿宋" w:eastAsia="仿宋" w:hAnsi="仿宋"/>
                <w:sz w:val="24"/>
              </w:rPr>
            </w:pPr>
            <w:r>
              <w:rPr>
                <w:rFonts w:ascii="仿宋" w:eastAsia="仿宋" w:hAnsi="仿宋" w:hint="eastAsia"/>
                <w:sz w:val="24"/>
              </w:rPr>
              <w:t>1</w:t>
            </w:r>
          </w:p>
        </w:tc>
        <w:tc>
          <w:tcPr>
            <w:tcW w:w="1701" w:type="dxa"/>
            <w:vAlign w:val="center"/>
          </w:tcPr>
          <w:p w:rsidR="001A5DA7" w:rsidRDefault="00455F08">
            <w:pPr>
              <w:spacing w:line="400" w:lineRule="exact"/>
              <w:jc w:val="center"/>
              <w:rPr>
                <w:rFonts w:ascii="仿宋" w:eastAsia="仿宋" w:hAnsi="仿宋"/>
                <w:sz w:val="24"/>
              </w:rPr>
            </w:pPr>
            <w:r>
              <w:rPr>
                <w:rFonts w:ascii="仿宋" w:eastAsia="仿宋" w:hAnsi="仿宋" w:hint="eastAsia"/>
                <w:sz w:val="24"/>
              </w:rPr>
              <w:t>地理信息系统相关专业</w:t>
            </w:r>
          </w:p>
        </w:tc>
        <w:tc>
          <w:tcPr>
            <w:tcW w:w="1843" w:type="dxa"/>
            <w:vAlign w:val="center"/>
          </w:tcPr>
          <w:p w:rsidR="001A5DA7" w:rsidRDefault="00455F08">
            <w:pPr>
              <w:jc w:val="center"/>
              <w:rPr>
                <w:rFonts w:ascii="仿宋" w:eastAsia="仿宋" w:hAnsi="仿宋"/>
                <w:sz w:val="24"/>
              </w:rPr>
            </w:pPr>
            <w:r>
              <w:rPr>
                <w:rFonts w:ascii="仿宋" w:eastAsia="仿宋" w:hAnsi="仿宋" w:hint="eastAsia"/>
                <w:sz w:val="24"/>
              </w:rPr>
              <w:t>硕士研究生及以上学历、学位；</w:t>
            </w:r>
          </w:p>
        </w:tc>
        <w:tc>
          <w:tcPr>
            <w:tcW w:w="2693" w:type="dxa"/>
            <w:vAlign w:val="center"/>
          </w:tcPr>
          <w:p w:rsidR="001A5DA7" w:rsidRDefault="00455F08">
            <w:pPr>
              <w:widowControl/>
              <w:jc w:val="left"/>
              <w:rPr>
                <w:rFonts w:ascii="仿宋" w:eastAsia="仿宋" w:hAnsi="仿宋"/>
                <w:sz w:val="24"/>
              </w:rPr>
            </w:pPr>
            <w:r>
              <w:rPr>
                <w:rFonts w:ascii="仿宋" w:eastAsia="仿宋" w:hAnsi="仿宋" w:hint="eastAsia"/>
                <w:sz w:val="24"/>
              </w:rPr>
              <w:t>1</w:t>
            </w:r>
            <w:r>
              <w:rPr>
                <w:rFonts w:ascii="仿宋" w:eastAsia="仿宋" w:hAnsi="仿宋" w:hint="eastAsia"/>
                <w:sz w:val="24"/>
              </w:rPr>
              <w:t>、深入了解</w:t>
            </w:r>
            <w:r>
              <w:rPr>
                <w:rFonts w:ascii="仿宋" w:eastAsia="仿宋" w:hAnsi="仿宋" w:hint="eastAsia"/>
                <w:sz w:val="24"/>
              </w:rPr>
              <w:t xml:space="preserve"> GIS </w:t>
            </w:r>
            <w:r>
              <w:rPr>
                <w:rFonts w:ascii="仿宋" w:eastAsia="仿宋" w:hAnsi="仿宋" w:hint="eastAsia"/>
                <w:sz w:val="24"/>
              </w:rPr>
              <w:t>理论知识，熟悉</w:t>
            </w:r>
            <w:r>
              <w:rPr>
                <w:rFonts w:ascii="仿宋" w:eastAsia="仿宋" w:hAnsi="仿宋" w:hint="eastAsia"/>
                <w:sz w:val="24"/>
              </w:rPr>
              <w:t>ArcGIS</w:t>
            </w:r>
            <w:r>
              <w:rPr>
                <w:rFonts w:ascii="仿宋" w:eastAsia="仿宋" w:hAnsi="仿宋" w:hint="eastAsia"/>
                <w:sz w:val="24"/>
              </w:rPr>
              <w:t>平台；</w:t>
            </w:r>
          </w:p>
          <w:p w:rsidR="001A5DA7" w:rsidRDefault="00455F08">
            <w:pPr>
              <w:widowControl/>
              <w:jc w:val="left"/>
              <w:rPr>
                <w:rFonts w:ascii="仿宋" w:eastAsia="仿宋" w:hAnsi="仿宋"/>
                <w:sz w:val="24"/>
              </w:rPr>
            </w:pPr>
            <w:r>
              <w:rPr>
                <w:rFonts w:ascii="仿宋" w:eastAsia="仿宋" w:hAnsi="仿宋" w:hint="eastAsia"/>
                <w:sz w:val="24"/>
              </w:rPr>
              <w:t>2</w:t>
            </w:r>
            <w:r>
              <w:rPr>
                <w:rFonts w:ascii="仿宋" w:eastAsia="仿宋" w:hAnsi="仿宋" w:hint="eastAsia"/>
                <w:sz w:val="24"/>
              </w:rPr>
              <w:t>、熟练使用</w:t>
            </w:r>
            <w:r>
              <w:rPr>
                <w:rFonts w:ascii="仿宋" w:eastAsia="仿宋" w:hAnsi="仿宋" w:hint="eastAsia"/>
                <w:sz w:val="24"/>
              </w:rPr>
              <w:t>LINUX</w:t>
            </w:r>
            <w:r>
              <w:rPr>
                <w:rFonts w:ascii="仿宋" w:eastAsia="仿宋" w:hAnsi="仿宋" w:hint="eastAsia"/>
                <w:sz w:val="24"/>
              </w:rPr>
              <w:t>操作系统，精通</w:t>
            </w:r>
            <w:r>
              <w:rPr>
                <w:rFonts w:ascii="仿宋" w:eastAsia="仿宋" w:hAnsi="仿宋" w:hint="eastAsia"/>
                <w:sz w:val="24"/>
              </w:rPr>
              <w:t>ArcSDE</w:t>
            </w:r>
            <w:r>
              <w:rPr>
                <w:rFonts w:ascii="仿宋" w:eastAsia="仿宋" w:hAnsi="仿宋" w:hint="eastAsia"/>
                <w:sz w:val="24"/>
              </w:rPr>
              <w:t>和</w:t>
            </w:r>
            <w:r>
              <w:rPr>
                <w:rFonts w:ascii="仿宋" w:eastAsia="仿宋" w:hAnsi="仿宋" w:hint="eastAsia"/>
                <w:sz w:val="24"/>
              </w:rPr>
              <w:t>ORACLE</w:t>
            </w:r>
            <w:r>
              <w:rPr>
                <w:rFonts w:ascii="仿宋" w:eastAsia="仿宋" w:hAnsi="仿宋" w:hint="eastAsia"/>
                <w:sz w:val="24"/>
              </w:rPr>
              <w:t>数据库；</w:t>
            </w:r>
          </w:p>
          <w:p w:rsidR="001A5DA7" w:rsidRDefault="00455F08">
            <w:pPr>
              <w:widowControl/>
              <w:jc w:val="left"/>
              <w:rPr>
                <w:rFonts w:ascii="仿宋" w:eastAsia="仿宋" w:hAnsi="仿宋"/>
                <w:sz w:val="24"/>
              </w:rPr>
            </w:pPr>
            <w:r>
              <w:rPr>
                <w:rFonts w:ascii="仿宋" w:eastAsia="仿宋" w:hAnsi="仿宋" w:hint="eastAsia"/>
                <w:sz w:val="24"/>
              </w:rPr>
              <w:t>3</w:t>
            </w:r>
            <w:r>
              <w:rPr>
                <w:rFonts w:ascii="仿宋" w:eastAsia="仿宋" w:hAnsi="仿宋" w:hint="eastAsia"/>
                <w:sz w:val="24"/>
              </w:rPr>
              <w:t>、有</w:t>
            </w:r>
            <w:r>
              <w:rPr>
                <w:rFonts w:ascii="仿宋" w:eastAsia="仿宋" w:hAnsi="仿宋" w:hint="eastAsia"/>
                <w:sz w:val="24"/>
              </w:rPr>
              <w:t>ORACLE</w:t>
            </w:r>
            <w:r>
              <w:rPr>
                <w:rFonts w:ascii="仿宋" w:eastAsia="仿宋" w:hAnsi="仿宋" w:hint="eastAsia"/>
                <w:sz w:val="24"/>
              </w:rPr>
              <w:t>培训相关经历或获得</w:t>
            </w:r>
            <w:r>
              <w:rPr>
                <w:rFonts w:ascii="仿宋" w:eastAsia="仿宋" w:hAnsi="仿宋" w:hint="eastAsia"/>
                <w:sz w:val="24"/>
              </w:rPr>
              <w:t>ocp</w:t>
            </w:r>
            <w:r>
              <w:rPr>
                <w:rFonts w:ascii="仿宋" w:eastAsia="仿宋" w:hAnsi="仿宋" w:hint="eastAsia"/>
                <w:sz w:val="24"/>
              </w:rPr>
              <w:t>证书者优先；</w:t>
            </w:r>
          </w:p>
          <w:p w:rsidR="001A5DA7" w:rsidRDefault="00455F08">
            <w:pPr>
              <w:widowControl/>
              <w:jc w:val="left"/>
              <w:rPr>
                <w:rFonts w:ascii="仿宋" w:eastAsia="仿宋" w:hAnsi="仿宋"/>
                <w:sz w:val="24"/>
              </w:rPr>
            </w:pPr>
            <w:r>
              <w:rPr>
                <w:rFonts w:ascii="仿宋" w:eastAsia="仿宋" w:hAnsi="仿宋" w:hint="eastAsia"/>
                <w:sz w:val="24"/>
              </w:rPr>
              <w:t>4</w:t>
            </w:r>
            <w:r>
              <w:rPr>
                <w:rFonts w:ascii="仿宋" w:eastAsia="仿宋" w:hAnsi="仿宋" w:hint="eastAsia"/>
                <w:sz w:val="24"/>
              </w:rPr>
              <w:t>、有</w:t>
            </w:r>
            <w:r>
              <w:rPr>
                <w:rFonts w:ascii="仿宋" w:eastAsia="仿宋" w:hAnsi="仿宋" w:hint="eastAsia"/>
                <w:sz w:val="24"/>
              </w:rPr>
              <w:t>GIS</w:t>
            </w:r>
            <w:r>
              <w:rPr>
                <w:rFonts w:ascii="仿宋" w:eastAsia="仿宋" w:hAnsi="仿宋" w:hint="eastAsia"/>
                <w:sz w:val="24"/>
              </w:rPr>
              <w:t>项目开发及数据库建设维护经验者优先。</w:t>
            </w:r>
          </w:p>
        </w:tc>
      </w:tr>
    </w:tbl>
    <w:p w:rsidR="001A5DA7" w:rsidRDefault="00455F08" w:rsidP="00E35607">
      <w:pPr>
        <w:widowControl/>
        <w:spacing w:beforeLines="50" w:line="345" w:lineRule="atLeast"/>
        <w:ind w:firstLineChars="196" w:firstLine="551"/>
        <w:jc w:val="left"/>
        <w:outlineLvl w:val="0"/>
        <w:rPr>
          <w:rFonts w:ascii="仿宋_GB2312" w:eastAsia="仿宋_GB2312" w:hAnsi="ˎ̥" w:cs="宋体" w:hint="eastAsia"/>
          <w:b/>
          <w:bCs/>
          <w:kern w:val="0"/>
          <w:sz w:val="28"/>
          <w:szCs w:val="28"/>
        </w:rPr>
      </w:pPr>
      <w:r>
        <w:rPr>
          <w:rFonts w:ascii="仿宋_GB2312" w:eastAsia="仿宋_GB2312" w:hAnsi="ˎ̥" w:cs="宋体" w:hint="eastAsia"/>
          <w:b/>
          <w:bCs/>
          <w:kern w:val="0"/>
          <w:sz w:val="28"/>
          <w:szCs w:val="28"/>
        </w:rPr>
        <w:t>三、相关工资待遇</w:t>
      </w:r>
    </w:p>
    <w:p w:rsidR="001A5DA7" w:rsidRDefault="00455F08">
      <w:pPr>
        <w:widowControl/>
        <w:ind w:firstLineChars="200" w:firstLine="560"/>
        <w:jc w:val="left"/>
        <w:outlineLvl w:val="1"/>
        <w:rPr>
          <w:rFonts w:ascii="仿宋" w:eastAsia="仿宋" w:hAnsi="仿宋" w:cs="宋体"/>
          <w:b/>
          <w:bCs/>
          <w:color w:val="000000"/>
          <w:kern w:val="0"/>
          <w:sz w:val="28"/>
          <w:szCs w:val="28"/>
        </w:rPr>
      </w:pPr>
      <w:r>
        <w:rPr>
          <w:rFonts w:ascii="仿宋" w:eastAsia="仿宋" w:hAnsi="仿宋" w:cs="宋体" w:hint="eastAsia"/>
          <w:color w:val="000000"/>
          <w:kern w:val="0"/>
          <w:sz w:val="28"/>
          <w:szCs w:val="28"/>
        </w:rPr>
        <w:t>（一）基本工资</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绩效奖金；</w:t>
      </w:r>
    </w:p>
    <w:p w:rsidR="001A5DA7" w:rsidRDefault="00455F08">
      <w:pPr>
        <w:widowControl/>
        <w:ind w:firstLineChars="200" w:firstLine="560"/>
        <w:jc w:val="left"/>
        <w:outlineLvl w:val="1"/>
        <w:rPr>
          <w:rFonts w:ascii="仿宋" w:eastAsia="仿宋" w:hAnsi="仿宋" w:cs="宋体"/>
          <w:b/>
          <w:bCs/>
          <w:color w:val="000000"/>
          <w:kern w:val="0"/>
          <w:sz w:val="28"/>
          <w:szCs w:val="28"/>
        </w:rPr>
      </w:pPr>
      <w:r>
        <w:rPr>
          <w:rFonts w:ascii="仿宋" w:eastAsia="仿宋" w:hAnsi="仿宋" w:cs="宋体" w:hint="eastAsia"/>
          <w:color w:val="000000"/>
          <w:kern w:val="0"/>
          <w:sz w:val="28"/>
          <w:szCs w:val="28"/>
        </w:rPr>
        <w:t>（二）其他福利：</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、社会保险（养老、工伤、生育、失业、基本医疗）、职工互助保障及住房公积金；</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、年终奖；</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、年度奖励基金；</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、工会旅游福利；</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w:t>
      </w:r>
      <w:r>
        <w:rPr>
          <w:rFonts w:ascii="仿宋" w:eastAsia="仿宋" w:hAnsi="仿宋" w:cs="宋体" w:hint="eastAsia"/>
          <w:color w:val="000000"/>
          <w:kern w:val="0"/>
          <w:sz w:val="28"/>
          <w:szCs w:val="28"/>
        </w:rPr>
        <w:t>、保健福利：每年一次的免费体检；</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hint="eastAsia"/>
          <w:color w:val="000000"/>
          <w:kern w:val="0"/>
          <w:sz w:val="28"/>
          <w:szCs w:val="28"/>
        </w:rPr>
        <w:t>、工作日免费在单位食堂用餐（含早餐和午餐）。</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工资</w:t>
      </w:r>
      <w:r>
        <w:rPr>
          <w:rFonts w:ascii="仿宋" w:eastAsia="仿宋" w:hAnsi="仿宋" w:cs="宋体" w:hint="eastAsia"/>
          <w:bCs/>
          <w:color w:val="000000"/>
          <w:kern w:val="0"/>
          <w:sz w:val="28"/>
          <w:szCs w:val="28"/>
        </w:rPr>
        <w:t>待遇标准高于宁波市硕士研究生平均薪资水平。</w:t>
      </w:r>
      <w:r>
        <w:rPr>
          <w:rFonts w:ascii="仿宋" w:eastAsia="仿宋" w:hAnsi="仿宋" w:cs="宋体" w:hint="eastAsia"/>
          <w:color w:val="000000"/>
          <w:kern w:val="0"/>
          <w:sz w:val="28"/>
          <w:szCs w:val="28"/>
        </w:rPr>
        <w:t>具体的工资待遇可面</w:t>
      </w:r>
      <w:r>
        <w:rPr>
          <w:rFonts w:ascii="仿宋" w:eastAsia="仿宋" w:hAnsi="仿宋" w:cs="宋体" w:hint="eastAsia"/>
          <w:color w:val="000000"/>
          <w:kern w:val="0"/>
          <w:sz w:val="28"/>
          <w:szCs w:val="28"/>
        </w:rPr>
        <w:t>询</w:t>
      </w:r>
      <w:r>
        <w:rPr>
          <w:rFonts w:ascii="仿宋" w:eastAsia="仿宋" w:hAnsi="仿宋" w:cs="宋体" w:hint="eastAsia"/>
          <w:color w:val="000000"/>
          <w:kern w:val="0"/>
          <w:sz w:val="28"/>
          <w:szCs w:val="28"/>
        </w:rPr>
        <w:t>。</w:t>
      </w:r>
    </w:p>
    <w:p w:rsidR="001A5DA7" w:rsidRDefault="001A5DA7">
      <w:pPr>
        <w:widowControl/>
        <w:spacing w:line="345" w:lineRule="atLeast"/>
        <w:ind w:firstLineChars="200" w:firstLine="602"/>
        <w:jc w:val="left"/>
        <w:outlineLvl w:val="0"/>
        <w:rPr>
          <w:rFonts w:ascii="仿宋_GB2312" w:eastAsia="仿宋_GB2312" w:hAnsi="ˎ̥" w:cs="宋体" w:hint="eastAsia"/>
          <w:b/>
          <w:bCs/>
          <w:kern w:val="0"/>
          <w:sz w:val="30"/>
          <w:szCs w:val="30"/>
        </w:rPr>
      </w:pPr>
      <w:r>
        <w:rPr>
          <w:rFonts w:ascii="仿宋_GB2312" w:eastAsia="仿宋_GB2312" w:hAnsi="ˎ̥" w:cs="宋体" w:hint="eastAsia"/>
          <w:b/>
          <w:bCs/>
          <w:kern w:val="0"/>
          <w:sz w:val="30"/>
          <w:szCs w:val="30"/>
        </w:rPr>
        <w:pict>
          <v:shapetype id="_x0000_t32" coordsize="21600,21600" o:spt="32" o:oned="t" path="m,l21600,21600e" filled="f">
            <v:path arrowok="t" fillok="f" o:connecttype="none"/>
            <o:lock v:ext="edit" shapetype="t"/>
          </v:shapetype>
          <v:shape id="Straight Connector 3" o:spid="_x0000_s1026" type="#_x0000_t32" style="position:absolute;left:0;text-align:left;margin-left:397.3pt;margin-top:16.55pt;width:26.8pt;height:.05pt;z-index:2" o:connectortype="straight" o:preferrelative="t">
            <v:stroke endarrow="block" miterlimit="2"/>
          </v:shape>
        </w:pict>
      </w:r>
      <w:r>
        <w:rPr>
          <w:rFonts w:ascii="仿宋_GB2312" w:eastAsia="仿宋_GB2312" w:hAnsi="ˎ̥" w:cs="宋体" w:hint="eastAsia"/>
          <w:b/>
          <w:bCs/>
          <w:kern w:val="0"/>
          <w:sz w:val="30"/>
          <w:szCs w:val="30"/>
        </w:rPr>
        <w:pict>
          <v:shape id="Straight Connector 2" o:spid="_x0000_s1027" type="#_x0000_t32" style="position:absolute;left:0;text-align:left;margin-left:231.05pt;margin-top:16.5pt;width:30.65pt;height:.05pt;z-index:1" o:connectortype="straight" o:preferrelative="t">
            <v:stroke endarrow="block" miterlimit="2"/>
          </v:shape>
        </w:pict>
      </w:r>
      <w:r w:rsidR="00455F08">
        <w:rPr>
          <w:rFonts w:ascii="仿宋_GB2312" w:eastAsia="仿宋_GB2312" w:hAnsi="ˎ̥" w:cs="宋体" w:hint="eastAsia"/>
          <w:b/>
          <w:bCs/>
          <w:kern w:val="0"/>
          <w:sz w:val="30"/>
          <w:szCs w:val="30"/>
        </w:rPr>
        <w:t>三、招聘流程（接收电子简历</w:t>
      </w:r>
      <w:r w:rsidR="00455F08">
        <w:rPr>
          <w:rFonts w:ascii="仿宋_GB2312" w:eastAsia="仿宋_GB2312" w:hAnsi="ˎ̥" w:cs="宋体" w:hint="eastAsia"/>
          <w:b/>
          <w:bCs/>
          <w:kern w:val="0"/>
          <w:sz w:val="30"/>
          <w:szCs w:val="30"/>
        </w:rPr>
        <w:t xml:space="preserve">     </w:t>
      </w:r>
      <w:r w:rsidR="00455F08">
        <w:rPr>
          <w:rFonts w:ascii="仿宋_GB2312" w:eastAsia="仿宋_GB2312" w:hAnsi="ˎ̥" w:cs="宋体" w:hint="eastAsia"/>
          <w:b/>
          <w:bCs/>
          <w:kern w:val="0"/>
          <w:sz w:val="30"/>
          <w:szCs w:val="30"/>
        </w:rPr>
        <w:t>接收纸质简历</w:t>
      </w:r>
      <w:r w:rsidR="00455F08">
        <w:rPr>
          <w:rFonts w:ascii="仿宋_GB2312" w:eastAsia="仿宋_GB2312" w:hAnsi="ˎ̥" w:cs="宋体" w:hint="eastAsia"/>
          <w:b/>
          <w:bCs/>
          <w:kern w:val="0"/>
          <w:sz w:val="30"/>
          <w:szCs w:val="30"/>
        </w:rPr>
        <w:t>+</w:t>
      </w:r>
      <w:r w:rsidR="00455F08">
        <w:rPr>
          <w:rFonts w:ascii="仿宋_GB2312" w:eastAsia="仿宋_GB2312" w:hAnsi="ˎ̥" w:cs="宋体" w:hint="eastAsia"/>
          <w:b/>
          <w:bCs/>
          <w:kern w:val="0"/>
          <w:sz w:val="30"/>
          <w:szCs w:val="30"/>
        </w:rPr>
        <w:t>面谈</w:t>
      </w:r>
      <w:r w:rsidR="00455F08">
        <w:rPr>
          <w:rFonts w:ascii="仿宋_GB2312" w:eastAsia="仿宋_GB2312" w:hAnsi="ˎ̥" w:cs="宋体" w:hint="eastAsia"/>
          <w:b/>
          <w:bCs/>
          <w:kern w:val="0"/>
          <w:sz w:val="30"/>
          <w:szCs w:val="30"/>
        </w:rPr>
        <w:t xml:space="preserve">      </w:t>
      </w:r>
      <w:r w:rsidR="00455F08">
        <w:rPr>
          <w:rFonts w:ascii="仿宋_GB2312" w:eastAsia="仿宋_GB2312" w:hAnsi="ˎ̥" w:cs="宋体" w:hint="eastAsia"/>
          <w:b/>
          <w:bCs/>
          <w:kern w:val="0"/>
          <w:sz w:val="30"/>
          <w:szCs w:val="30"/>
        </w:rPr>
        <w:t>录用）</w:t>
      </w:r>
    </w:p>
    <w:p w:rsidR="001A5DA7" w:rsidRDefault="00455F08">
      <w:pPr>
        <w:widowControl/>
        <w:spacing w:line="345"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（一）报名办法：</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请于</w:t>
      </w:r>
      <w:r>
        <w:rPr>
          <w:rFonts w:ascii="仿宋" w:eastAsia="仿宋" w:hAnsi="仿宋" w:cs="宋体" w:hint="eastAsia"/>
          <w:color w:val="000000"/>
          <w:kern w:val="0"/>
          <w:sz w:val="28"/>
          <w:szCs w:val="28"/>
        </w:rPr>
        <w:t>2015</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日前将电子简历及其他应聘材料发至报名指定邮箱，邮箱地址为：</w:t>
      </w:r>
      <w:r w:rsidRPr="00E35607">
        <w:rPr>
          <w:rFonts w:ascii="华文隶书" w:eastAsia="华文隶书" w:hAnsi="仿宋" w:cs="宋体" w:hint="eastAsia"/>
          <w:color w:val="000000"/>
          <w:kern w:val="0"/>
          <w:sz w:val="30"/>
          <w:szCs w:val="30"/>
          <w:u w:val="single"/>
        </w:rPr>
        <w:t>nbghdl@163.com</w:t>
      </w:r>
      <w:r>
        <w:rPr>
          <w:rFonts w:ascii="仿宋" w:eastAsia="仿宋" w:hAnsi="仿宋" w:cs="宋体" w:hint="eastAsia"/>
          <w:color w:val="000000"/>
          <w:kern w:val="0"/>
          <w:sz w:val="28"/>
          <w:szCs w:val="28"/>
        </w:rPr>
        <w:t>，邮件主题为：</w:t>
      </w:r>
      <w:r>
        <w:rPr>
          <w:rFonts w:ascii="仿宋" w:eastAsia="仿宋" w:hAnsi="仿宋" w:cs="宋体" w:hint="eastAsia"/>
          <w:color w:val="000000"/>
          <w:kern w:val="0"/>
          <w:sz w:val="28"/>
          <w:szCs w:val="28"/>
        </w:rPr>
        <w:t>XX</w:t>
      </w:r>
      <w:r>
        <w:rPr>
          <w:rFonts w:ascii="仿宋" w:eastAsia="仿宋" w:hAnsi="仿宋" w:cs="宋体" w:hint="eastAsia"/>
          <w:color w:val="000000"/>
          <w:kern w:val="0"/>
          <w:sz w:val="28"/>
          <w:szCs w:val="28"/>
        </w:rPr>
        <w:t>应聘</w:t>
      </w:r>
      <w:r>
        <w:rPr>
          <w:rFonts w:ascii="仿宋" w:eastAsia="仿宋" w:hAnsi="仿宋" w:cs="宋体" w:hint="eastAsia"/>
          <w:color w:val="000000"/>
          <w:kern w:val="0"/>
          <w:sz w:val="28"/>
          <w:szCs w:val="28"/>
        </w:rPr>
        <w:t>XX</w:t>
      </w:r>
      <w:r>
        <w:rPr>
          <w:rFonts w:ascii="仿宋" w:eastAsia="仿宋" w:hAnsi="仿宋" w:cs="宋体" w:hint="eastAsia"/>
          <w:color w:val="000000"/>
          <w:kern w:val="0"/>
          <w:sz w:val="28"/>
          <w:szCs w:val="28"/>
        </w:rPr>
        <w:t>岗位，如张三应聘</w:t>
      </w:r>
      <w:r>
        <w:rPr>
          <w:rFonts w:ascii="仿宋" w:eastAsia="仿宋" w:hAnsi="仿宋" w:hint="eastAsia"/>
          <w:color w:val="000000"/>
          <w:sz w:val="28"/>
          <w:szCs w:val="28"/>
        </w:rPr>
        <w:t>测绘信息化建设</w:t>
      </w:r>
      <w:r>
        <w:rPr>
          <w:rFonts w:ascii="仿宋" w:eastAsia="仿宋" w:hAnsi="仿宋" w:cs="宋体" w:hint="eastAsia"/>
          <w:color w:val="000000"/>
          <w:kern w:val="0"/>
          <w:sz w:val="28"/>
          <w:szCs w:val="28"/>
        </w:rPr>
        <w:t>岗位。</w:t>
      </w:r>
    </w:p>
    <w:p w:rsidR="001A5DA7" w:rsidRDefault="00455F08">
      <w:pPr>
        <w:widowControl/>
        <w:spacing w:line="345"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联系人：</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彭老师（时间从即日起至</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日）咨询时间为工作日（上午</w:t>
      </w:r>
      <w:r>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00-11</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，下午</w:t>
      </w: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00-5</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00</w:t>
      </w:r>
      <w:r>
        <w:rPr>
          <w:rFonts w:ascii="仿宋" w:eastAsia="仿宋" w:hAnsi="仿宋" w:cs="宋体" w:hint="eastAsia"/>
          <w:color w:val="000000"/>
          <w:kern w:val="0"/>
          <w:sz w:val="28"/>
          <w:szCs w:val="28"/>
        </w:rPr>
        <w:t>），其他时间及双休日恕不接待</w:t>
      </w:r>
      <w:r>
        <w:rPr>
          <w:rFonts w:ascii="仿宋" w:eastAsia="仿宋" w:hAnsi="仿宋" w:cs="宋体" w:hint="eastAsia"/>
          <w:color w:val="000000"/>
          <w:kern w:val="0"/>
          <w:sz w:val="28"/>
          <w:szCs w:val="28"/>
        </w:rPr>
        <w:t>;</w:t>
      </w:r>
    </w:p>
    <w:p w:rsidR="001A5DA7" w:rsidRDefault="00455F08">
      <w:pPr>
        <w:widowControl/>
        <w:spacing w:line="345"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Pr>
          <w:rFonts w:ascii="仿宋" w:eastAsia="仿宋" w:hAnsi="仿宋" w:cs="宋体" w:hint="eastAsia"/>
          <w:color w:val="000000"/>
          <w:kern w:val="0"/>
          <w:sz w:val="28"/>
          <w:szCs w:val="28"/>
        </w:rPr>
        <w:t>0574-87861937</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13805849136</w:t>
      </w:r>
    </w:p>
    <w:p w:rsidR="001A5DA7" w:rsidRDefault="00455F08">
      <w:pPr>
        <w:widowControl/>
        <w:spacing w:line="345" w:lineRule="atLeast"/>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2015</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日之后报名的人员可集中于</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22</w:t>
      </w:r>
      <w:r>
        <w:rPr>
          <w:rFonts w:ascii="仿宋" w:eastAsia="仿宋" w:hAnsi="仿宋" w:cs="宋体" w:hint="eastAsia"/>
          <w:color w:val="000000"/>
          <w:kern w:val="0"/>
          <w:sz w:val="28"/>
          <w:szCs w:val="28"/>
        </w:rPr>
        <w:t>日宣讲</w:t>
      </w:r>
      <w:bookmarkStart w:id="0" w:name="_GoBack"/>
      <w:r>
        <w:rPr>
          <w:rFonts w:ascii="仿宋" w:eastAsia="仿宋" w:hAnsi="仿宋" w:cs="宋体" w:hint="eastAsia"/>
          <w:color w:val="000000"/>
          <w:kern w:val="0"/>
          <w:sz w:val="28"/>
          <w:szCs w:val="28"/>
        </w:rPr>
        <w:t>会当天现场递交上述纸质报名材料及应聘资料。</w:t>
      </w:r>
    </w:p>
    <w:bookmarkEnd w:id="0"/>
    <w:p w:rsidR="001A5DA7" w:rsidRDefault="00455F08">
      <w:pPr>
        <w:widowControl/>
        <w:spacing w:line="345" w:lineRule="atLeast"/>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现场宣讲会联系人：高峰（时间从</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21</w:t>
      </w:r>
      <w:r>
        <w:rPr>
          <w:rFonts w:ascii="仿宋" w:eastAsia="仿宋" w:hAnsi="仿宋" w:cs="宋体" w:hint="eastAsia"/>
          <w:color w:val="000000"/>
          <w:kern w:val="0"/>
          <w:sz w:val="28"/>
          <w:szCs w:val="28"/>
        </w:rPr>
        <w:t>日起至</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23</w:t>
      </w:r>
      <w:r>
        <w:rPr>
          <w:rFonts w:ascii="仿宋" w:eastAsia="仿宋" w:hAnsi="仿宋" w:cs="宋体" w:hint="eastAsia"/>
          <w:color w:val="000000"/>
          <w:kern w:val="0"/>
          <w:sz w:val="28"/>
          <w:szCs w:val="28"/>
        </w:rPr>
        <w:t>日）</w:t>
      </w:r>
    </w:p>
    <w:p w:rsidR="001A5DA7" w:rsidRDefault="00455F08">
      <w:pPr>
        <w:widowControl/>
        <w:spacing w:line="345" w:lineRule="atLeast"/>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Pr>
          <w:rFonts w:ascii="仿宋" w:eastAsia="仿宋" w:hAnsi="仿宋" w:cs="宋体" w:hint="eastAsia"/>
          <w:color w:val="000000"/>
          <w:kern w:val="0"/>
          <w:sz w:val="28"/>
          <w:szCs w:val="28"/>
        </w:rPr>
        <w:t>13857852590</w:t>
      </w:r>
    </w:p>
    <w:p w:rsidR="001A5DA7" w:rsidRDefault="00455F08">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Pr>
          <w:rFonts w:ascii="仿宋" w:eastAsia="仿宋" w:hAnsi="仿宋" w:cs="宋体" w:hint="eastAsia"/>
          <w:color w:val="000000"/>
          <w:kern w:val="0"/>
          <w:sz w:val="28"/>
          <w:szCs w:val="28"/>
        </w:rPr>
        <w:t>现场</w:t>
      </w:r>
      <w:r>
        <w:rPr>
          <w:rFonts w:ascii="仿宋" w:eastAsia="仿宋" w:hAnsi="仿宋" w:cs="宋体" w:hint="eastAsia"/>
          <w:color w:val="000000"/>
          <w:kern w:val="0"/>
          <w:sz w:val="28"/>
          <w:szCs w:val="28"/>
        </w:rPr>
        <w:t>报名要求提供的资料</w:t>
      </w:r>
      <w:r>
        <w:rPr>
          <w:rFonts w:ascii="仿宋" w:eastAsia="仿宋" w:hAnsi="仿宋" w:cs="宋体" w:hint="eastAsia"/>
          <w:color w:val="000000"/>
          <w:kern w:val="0"/>
          <w:sz w:val="28"/>
          <w:szCs w:val="28"/>
        </w:rPr>
        <w:t>，（已在</w:t>
      </w:r>
      <w:r>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日前发邮件的可不提供，我单位将带至宣讲会。）</w:t>
      </w:r>
    </w:p>
    <w:p w:rsidR="001A5DA7" w:rsidRDefault="00455F08">
      <w:pPr>
        <w:pStyle w:val="a5"/>
        <w:spacing w:before="0" w:beforeAutospacing="0" w:after="0" w:afterAutospacing="0"/>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、个人简历</w:t>
      </w:r>
      <w:r>
        <w:rPr>
          <w:rFonts w:ascii="仿宋" w:eastAsia="仿宋" w:hAnsi="仿宋" w:hint="eastAsia"/>
          <w:color w:val="000000"/>
          <w:sz w:val="28"/>
          <w:szCs w:val="28"/>
        </w:rPr>
        <w:t>（一式三份）</w:t>
      </w:r>
      <w:r>
        <w:rPr>
          <w:rFonts w:ascii="仿宋" w:eastAsia="仿宋" w:hAnsi="仿宋" w:hint="eastAsia"/>
          <w:color w:val="000000"/>
          <w:sz w:val="28"/>
          <w:szCs w:val="28"/>
        </w:rPr>
        <w:t>，附注应聘岗位、专业、经验、特长等信息；</w:t>
      </w:r>
    </w:p>
    <w:p w:rsidR="001A5DA7" w:rsidRDefault="00455F08">
      <w:pPr>
        <w:pStyle w:val="a5"/>
        <w:spacing w:before="0" w:beforeAutospacing="0" w:after="0" w:afterAutospacing="0"/>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、另外有利于应聘的资料可自行提供。</w:t>
      </w:r>
    </w:p>
    <w:p w:rsidR="001A5DA7" w:rsidRDefault="00455F08">
      <w:pPr>
        <w:widowControl/>
        <w:spacing w:line="345" w:lineRule="atLeast"/>
        <w:ind w:firstLine="57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（三）录用</w:t>
      </w:r>
    </w:p>
    <w:p w:rsidR="001A5DA7" w:rsidRDefault="00455F08">
      <w:pPr>
        <w:widowControl/>
        <w:spacing w:line="345" w:lineRule="atLeast"/>
        <w:ind w:firstLine="57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对</w:t>
      </w:r>
      <w:r>
        <w:rPr>
          <w:rFonts w:ascii="仿宋" w:eastAsia="仿宋" w:hAnsi="仿宋" w:cs="宋体" w:hint="eastAsia"/>
          <w:color w:val="000000"/>
          <w:kern w:val="0"/>
          <w:sz w:val="28"/>
          <w:szCs w:val="28"/>
        </w:rPr>
        <w:t>现场宣讲会</w:t>
      </w:r>
      <w:r>
        <w:rPr>
          <w:rFonts w:ascii="仿宋" w:eastAsia="仿宋" w:hAnsi="仿宋" w:cs="宋体" w:hint="eastAsia"/>
          <w:color w:val="000000"/>
          <w:kern w:val="0"/>
          <w:sz w:val="28"/>
          <w:szCs w:val="28"/>
        </w:rPr>
        <w:t>后经筛选有</w:t>
      </w:r>
      <w:r>
        <w:rPr>
          <w:rFonts w:ascii="仿宋" w:eastAsia="仿宋" w:hAnsi="仿宋" w:cs="宋体" w:hint="eastAsia"/>
          <w:color w:val="000000"/>
          <w:kern w:val="0"/>
          <w:sz w:val="28"/>
          <w:szCs w:val="28"/>
        </w:rPr>
        <w:t>签约意向的，</w:t>
      </w:r>
      <w:r>
        <w:rPr>
          <w:rFonts w:ascii="仿宋" w:eastAsia="仿宋" w:hAnsi="仿宋" w:cs="宋体" w:hint="eastAsia"/>
          <w:color w:val="000000"/>
          <w:kern w:val="0"/>
          <w:sz w:val="28"/>
          <w:szCs w:val="28"/>
        </w:rPr>
        <w:t>我们会通知学生本人，</w:t>
      </w:r>
      <w:r>
        <w:rPr>
          <w:rFonts w:ascii="仿宋" w:eastAsia="仿宋" w:hAnsi="仿宋" w:cs="宋体" w:hint="eastAsia"/>
          <w:color w:val="000000"/>
          <w:kern w:val="0"/>
          <w:sz w:val="28"/>
          <w:szCs w:val="28"/>
        </w:rPr>
        <w:t>可</w:t>
      </w:r>
      <w:r>
        <w:rPr>
          <w:rFonts w:ascii="仿宋" w:eastAsia="仿宋" w:hAnsi="仿宋" w:cs="宋体" w:hint="eastAsia"/>
          <w:color w:val="000000"/>
          <w:kern w:val="0"/>
          <w:sz w:val="28"/>
          <w:szCs w:val="28"/>
        </w:rPr>
        <w:t>即时</w:t>
      </w:r>
      <w:r>
        <w:rPr>
          <w:rFonts w:ascii="仿宋" w:eastAsia="仿宋" w:hAnsi="仿宋" w:cs="宋体" w:hint="eastAsia"/>
          <w:color w:val="000000"/>
          <w:kern w:val="0"/>
          <w:sz w:val="28"/>
          <w:szCs w:val="28"/>
        </w:rPr>
        <w:t>签订就业协议（就业协议书还未下发的，可在协议书下发后邮寄至我单位签订）。</w:t>
      </w:r>
    </w:p>
    <w:p w:rsidR="001A5DA7" w:rsidRDefault="001A5DA7">
      <w:pPr>
        <w:autoSpaceDE w:val="0"/>
        <w:autoSpaceDN w:val="0"/>
        <w:adjustRightInd w:val="0"/>
        <w:jc w:val="left"/>
        <w:rPr>
          <w:rFonts w:ascii="仿宋_GB2312" w:eastAsia="仿宋_GB2312" w:cs="宋体"/>
          <w:color w:val="000000"/>
          <w:kern w:val="0"/>
          <w:sz w:val="30"/>
          <w:szCs w:val="30"/>
        </w:rPr>
      </w:pPr>
    </w:p>
    <w:p w:rsidR="001A5DA7" w:rsidRDefault="001A5DA7">
      <w:pPr>
        <w:autoSpaceDE w:val="0"/>
        <w:autoSpaceDN w:val="0"/>
        <w:adjustRightInd w:val="0"/>
        <w:jc w:val="left"/>
        <w:rPr>
          <w:rFonts w:ascii="仿宋_GB2312" w:eastAsia="仿宋_GB2312" w:cs="宋体"/>
          <w:color w:val="000000"/>
          <w:kern w:val="0"/>
          <w:sz w:val="30"/>
          <w:szCs w:val="30"/>
        </w:rPr>
      </w:pPr>
    </w:p>
    <w:p w:rsidR="001A5DA7" w:rsidRDefault="00455F08">
      <w:pPr>
        <w:jc w:val="right"/>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宁波市规划与地理信息中心</w:t>
      </w:r>
    </w:p>
    <w:p w:rsidR="001A5DA7" w:rsidRDefault="00455F08">
      <w:pPr>
        <w:wordWrap w:val="0"/>
        <w:jc w:val="right"/>
        <w:rPr>
          <w:rFonts w:ascii="仿宋_GB2312" w:eastAsia="仿宋_GB2312"/>
          <w:sz w:val="30"/>
          <w:szCs w:val="30"/>
        </w:rPr>
      </w:pPr>
      <w:r>
        <w:rPr>
          <w:rFonts w:ascii="仿宋" w:eastAsia="仿宋" w:hAnsi="仿宋" w:cs="宋体" w:hint="eastAsia"/>
          <w:color w:val="000000"/>
          <w:kern w:val="0"/>
          <w:sz w:val="28"/>
          <w:szCs w:val="28"/>
          <w:lang w:val="zh-CN"/>
        </w:rPr>
        <w:t>2015</w:t>
      </w:r>
      <w:r>
        <w:rPr>
          <w:rFonts w:ascii="仿宋" w:eastAsia="仿宋" w:hAnsi="仿宋" w:cs="宋体" w:hint="eastAsia"/>
          <w:color w:val="000000"/>
          <w:kern w:val="0"/>
          <w:sz w:val="28"/>
          <w:szCs w:val="28"/>
          <w:lang w:val="zh-CN"/>
        </w:rPr>
        <w:t>年</w:t>
      </w:r>
      <w:r>
        <w:rPr>
          <w:rFonts w:ascii="仿宋" w:eastAsia="仿宋" w:hAnsi="仿宋" w:cs="宋体" w:hint="eastAsia"/>
          <w:color w:val="000000"/>
          <w:kern w:val="0"/>
          <w:sz w:val="28"/>
          <w:szCs w:val="28"/>
          <w:lang w:val="zh-CN"/>
        </w:rPr>
        <w:t>10</w:t>
      </w:r>
      <w:r>
        <w:rPr>
          <w:rFonts w:ascii="仿宋" w:eastAsia="仿宋" w:hAnsi="仿宋" w:cs="宋体" w:hint="eastAsia"/>
          <w:color w:val="000000"/>
          <w:kern w:val="0"/>
          <w:sz w:val="28"/>
          <w:szCs w:val="28"/>
          <w:lang w:val="zh-CN"/>
        </w:rPr>
        <w:t>月</w:t>
      </w:r>
      <w:r>
        <w:rPr>
          <w:rFonts w:ascii="仿宋" w:eastAsia="仿宋" w:hAnsi="仿宋" w:cs="宋体" w:hint="eastAsia"/>
          <w:color w:val="000000"/>
          <w:kern w:val="0"/>
          <w:sz w:val="28"/>
          <w:szCs w:val="28"/>
          <w:lang w:val="zh-CN"/>
        </w:rPr>
        <w:t>13</w:t>
      </w:r>
      <w:r>
        <w:rPr>
          <w:rFonts w:ascii="仿宋" w:eastAsia="仿宋" w:hAnsi="仿宋" w:cs="宋体" w:hint="eastAsia"/>
          <w:color w:val="000000"/>
          <w:kern w:val="0"/>
          <w:sz w:val="28"/>
          <w:szCs w:val="28"/>
          <w:lang w:val="zh-CN"/>
        </w:rPr>
        <w:t>日</w:t>
      </w:r>
      <w:r>
        <w:rPr>
          <w:rFonts w:ascii="仿宋" w:eastAsia="仿宋" w:hAnsi="仿宋" w:cs="宋体" w:hint="eastAsia"/>
          <w:color w:val="000000"/>
          <w:kern w:val="0"/>
          <w:sz w:val="28"/>
          <w:szCs w:val="28"/>
          <w:lang w:val="zh-CN"/>
        </w:rPr>
        <w:t xml:space="preserve">   </w:t>
      </w:r>
    </w:p>
    <w:p w:rsidR="001A5DA7" w:rsidRDefault="001A5DA7"/>
    <w:sectPr w:rsidR="001A5DA7" w:rsidSect="001A5DA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08" w:rsidRDefault="00455F08" w:rsidP="00E35607">
      <w:r>
        <w:separator/>
      </w:r>
    </w:p>
  </w:endnote>
  <w:endnote w:type="continuationSeparator" w:id="1">
    <w:p w:rsidR="00455F08" w:rsidRDefault="00455F08" w:rsidP="00E35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08" w:rsidRDefault="00455F08" w:rsidP="00E35607">
      <w:r>
        <w:separator/>
      </w:r>
    </w:p>
  </w:footnote>
  <w:footnote w:type="continuationSeparator" w:id="1">
    <w:p w:rsidR="00455F08" w:rsidRDefault="00455F08" w:rsidP="00E35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038"/>
    <w:rsid w:val="0002367C"/>
    <w:rsid w:val="000305B0"/>
    <w:rsid w:val="00031ADD"/>
    <w:rsid w:val="0006273E"/>
    <w:rsid w:val="000A247B"/>
    <w:rsid w:val="000D3E76"/>
    <w:rsid w:val="000D4EC7"/>
    <w:rsid w:val="00127225"/>
    <w:rsid w:val="00187808"/>
    <w:rsid w:val="001A5DA7"/>
    <w:rsid w:val="001B4CAF"/>
    <w:rsid w:val="00200D7B"/>
    <w:rsid w:val="00206195"/>
    <w:rsid w:val="00292B75"/>
    <w:rsid w:val="002B3504"/>
    <w:rsid w:val="002D65D4"/>
    <w:rsid w:val="002E541B"/>
    <w:rsid w:val="002E63AF"/>
    <w:rsid w:val="003041E8"/>
    <w:rsid w:val="00332185"/>
    <w:rsid w:val="00356708"/>
    <w:rsid w:val="003B24D1"/>
    <w:rsid w:val="003D55FD"/>
    <w:rsid w:val="003F1AF0"/>
    <w:rsid w:val="0040225B"/>
    <w:rsid w:val="00404ADA"/>
    <w:rsid w:val="00442109"/>
    <w:rsid w:val="004444ED"/>
    <w:rsid w:val="00455F08"/>
    <w:rsid w:val="00492ABE"/>
    <w:rsid w:val="004A1CF5"/>
    <w:rsid w:val="004A67F2"/>
    <w:rsid w:val="004C2B9E"/>
    <w:rsid w:val="005148FB"/>
    <w:rsid w:val="0053306D"/>
    <w:rsid w:val="00561B8C"/>
    <w:rsid w:val="00575F3C"/>
    <w:rsid w:val="005A2A70"/>
    <w:rsid w:val="005C34EE"/>
    <w:rsid w:val="005E4BDD"/>
    <w:rsid w:val="005F7E63"/>
    <w:rsid w:val="00604507"/>
    <w:rsid w:val="00605135"/>
    <w:rsid w:val="00607FE5"/>
    <w:rsid w:val="00641F26"/>
    <w:rsid w:val="0069085A"/>
    <w:rsid w:val="006A7A3E"/>
    <w:rsid w:val="006F3A5C"/>
    <w:rsid w:val="006F5BA6"/>
    <w:rsid w:val="00721DC6"/>
    <w:rsid w:val="00730F9A"/>
    <w:rsid w:val="00794BB6"/>
    <w:rsid w:val="007B2991"/>
    <w:rsid w:val="007F057C"/>
    <w:rsid w:val="007F19B3"/>
    <w:rsid w:val="008028F4"/>
    <w:rsid w:val="0084317C"/>
    <w:rsid w:val="00850CCA"/>
    <w:rsid w:val="008D3A49"/>
    <w:rsid w:val="008E3316"/>
    <w:rsid w:val="008E4E78"/>
    <w:rsid w:val="008E71F4"/>
    <w:rsid w:val="009403DB"/>
    <w:rsid w:val="00946326"/>
    <w:rsid w:val="00983BAA"/>
    <w:rsid w:val="009B30CC"/>
    <w:rsid w:val="00A569E9"/>
    <w:rsid w:val="00A71838"/>
    <w:rsid w:val="00AA53B2"/>
    <w:rsid w:val="00AB0F21"/>
    <w:rsid w:val="00AC516A"/>
    <w:rsid w:val="00AD540F"/>
    <w:rsid w:val="00B3067A"/>
    <w:rsid w:val="00B37CAB"/>
    <w:rsid w:val="00B81284"/>
    <w:rsid w:val="00BC297C"/>
    <w:rsid w:val="00C514D8"/>
    <w:rsid w:val="00C535A6"/>
    <w:rsid w:val="00C738AF"/>
    <w:rsid w:val="00C750E1"/>
    <w:rsid w:val="00C7523E"/>
    <w:rsid w:val="00C76A06"/>
    <w:rsid w:val="00CA2AD6"/>
    <w:rsid w:val="00CA2BF7"/>
    <w:rsid w:val="00CC55E4"/>
    <w:rsid w:val="00CF65CE"/>
    <w:rsid w:val="00D2009F"/>
    <w:rsid w:val="00D275DB"/>
    <w:rsid w:val="00D5582F"/>
    <w:rsid w:val="00D7498B"/>
    <w:rsid w:val="00DA02E7"/>
    <w:rsid w:val="00DE13A4"/>
    <w:rsid w:val="00DE7628"/>
    <w:rsid w:val="00DF25DE"/>
    <w:rsid w:val="00E177A3"/>
    <w:rsid w:val="00E35607"/>
    <w:rsid w:val="00E4145C"/>
    <w:rsid w:val="00E45BC7"/>
    <w:rsid w:val="00E549F7"/>
    <w:rsid w:val="00E62551"/>
    <w:rsid w:val="00E802D7"/>
    <w:rsid w:val="00ED1CC4"/>
    <w:rsid w:val="00F24294"/>
    <w:rsid w:val="00F27564"/>
    <w:rsid w:val="00F452A9"/>
    <w:rsid w:val="00F526FC"/>
    <w:rsid w:val="00F530D2"/>
    <w:rsid w:val="00F6668A"/>
    <w:rsid w:val="00F80359"/>
    <w:rsid w:val="00FA1AA8"/>
    <w:rsid w:val="00FC3038"/>
    <w:rsid w:val="434A1592"/>
    <w:rsid w:val="4409502C"/>
    <w:rsid w:val="6B835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3" type="connector" idref="#Straight Connector 3"/>
        <o:r id="V:Rule4" type="connector" idref="#Straight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DA7"/>
    <w:pPr>
      <w:widowControl w:val="0"/>
      <w:jc w:val="both"/>
    </w:pPr>
    <w:rPr>
      <w:kern w:val="2"/>
      <w:sz w:val="21"/>
      <w:szCs w:val="24"/>
    </w:rPr>
  </w:style>
  <w:style w:type="paragraph" w:styleId="2">
    <w:name w:val="heading 2"/>
    <w:basedOn w:val="a"/>
    <w:link w:val="2Char"/>
    <w:uiPriority w:val="9"/>
    <w:qFormat/>
    <w:rsid w:val="001A5DA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A5DA7"/>
    <w:pPr>
      <w:tabs>
        <w:tab w:val="center" w:pos="4153"/>
        <w:tab w:val="right" w:pos="8306"/>
      </w:tabs>
      <w:snapToGrid w:val="0"/>
      <w:jc w:val="left"/>
    </w:pPr>
    <w:rPr>
      <w:sz w:val="18"/>
      <w:szCs w:val="18"/>
      <w:lang/>
    </w:rPr>
  </w:style>
  <w:style w:type="paragraph" w:styleId="a4">
    <w:name w:val="header"/>
    <w:basedOn w:val="a"/>
    <w:link w:val="Char0"/>
    <w:rsid w:val="001A5DA7"/>
    <w:pPr>
      <w:pBdr>
        <w:bottom w:val="single" w:sz="6" w:space="1" w:color="auto"/>
      </w:pBdr>
      <w:tabs>
        <w:tab w:val="center" w:pos="4153"/>
        <w:tab w:val="right" w:pos="8306"/>
      </w:tabs>
      <w:snapToGrid w:val="0"/>
      <w:jc w:val="center"/>
    </w:pPr>
    <w:rPr>
      <w:sz w:val="18"/>
      <w:szCs w:val="18"/>
      <w:lang/>
    </w:rPr>
  </w:style>
  <w:style w:type="paragraph" w:styleId="a5">
    <w:name w:val="Normal (Web)"/>
    <w:basedOn w:val="a"/>
    <w:uiPriority w:val="99"/>
    <w:rsid w:val="001A5DA7"/>
    <w:pPr>
      <w:widowControl/>
      <w:spacing w:before="100" w:beforeAutospacing="1" w:after="100" w:afterAutospacing="1"/>
      <w:jc w:val="left"/>
    </w:pPr>
    <w:rPr>
      <w:rFonts w:ascii="宋体" w:hAnsi="宋体" w:cs="宋体"/>
      <w:kern w:val="0"/>
      <w:sz w:val="24"/>
    </w:rPr>
  </w:style>
  <w:style w:type="character" w:styleId="a6">
    <w:name w:val="Hyperlink"/>
    <w:rsid w:val="001A5DA7"/>
    <w:rPr>
      <w:color w:val="0000FF"/>
      <w:u w:val="single"/>
    </w:rPr>
  </w:style>
  <w:style w:type="character" w:customStyle="1" w:styleId="Char0">
    <w:name w:val="页眉 Char"/>
    <w:link w:val="a4"/>
    <w:rsid w:val="001A5DA7"/>
    <w:rPr>
      <w:kern w:val="2"/>
      <w:sz w:val="18"/>
      <w:szCs w:val="18"/>
    </w:rPr>
  </w:style>
  <w:style w:type="character" w:customStyle="1" w:styleId="Char">
    <w:name w:val="页脚 Char"/>
    <w:link w:val="a3"/>
    <w:rsid w:val="001A5DA7"/>
    <w:rPr>
      <w:kern w:val="2"/>
      <w:sz w:val="18"/>
      <w:szCs w:val="18"/>
    </w:rPr>
  </w:style>
  <w:style w:type="character" w:customStyle="1" w:styleId="2Char">
    <w:name w:val="标题 2 Char"/>
    <w:basedOn w:val="a0"/>
    <w:link w:val="2"/>
    <w:uiPriority w:val="9"/>
    <w:rsid w:val="001A5DA7"/>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252</Words>
  <Characters>1440</Characters>
  <Application>Microsoft Office Word</Application>
  <DocSecurity>0</DocSecurity>
  <Lines>12</Lines>
  <Paragraphs>3</Paragraphs>
  <ScaleCrop>false</ScaleCrop>
  <Company>微软中国</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宁波市规划与地理信息中心编外人员招聘公告</dc:title>
  <dc:creator>微软用户</dc:creator>
  <cp:lastModifiedBy>PXT</cp:lastModifiedBy>
  <cp:revision>1</cp:revision>
  <cp:lastPrinted>2015-03-06T06:51:00Z</cp:lastPrinted>
  <dcterms:created xsi:type="dcterms:W3CDTF">2015-10-13T03:07:00Z</dcterms:created>
  <dcterms:modified xsi:type="dcterms:W3CDTF">2015-10-13T09:27:00Z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